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b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before="100" w:beforeAutospacing="1" w:after="100" w:afterAutospacing="1" w:line="240" w:lineRule="auto"/>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p>
    <w:p w:rsidR="00045DDB" w:rsidRPr="00045DDB" w:rsidRDefault="00045DDB" w:rsidP="00045DDB">
      <w:pPr>
        <w:spacing w:after="0" w:line="240" w:lineRule="auto"/>
        <w:rPr>
          <w:rFonts w:ascii="Times New Roman" w:eastAsia="Times New Roman" w:hAnsi="Times New Roman" w:cs="Times New Roman"/>
          <w:sz w:val="24"/>
          <w:szCs w:val="24"/>
        </w:rPr>
      </w:pPr>
      <w:r w:rsidRPr="00045DDB">
        <w:rPr>
          <w:rFonts w:ascii="MS PMincho" w:eastAsia="MS PMincho" w:hAnsi="MS PMincho" w:cs="Times New Roman" w:hint="eastAsia"/>
          <w:color w:val="000000"/>
          <w:sz w:val="24"/>
          <w:szCs w:val="24"/>
        </w:rPr>
        <w:br/>
      </w:r>
    </w:p>
    <w:p w:rsidR="00045DDB" w:rsidRDefault="00045DDB" w:rsidP="00045DDB">
      <w:pPr>
        <w:spacing w:before="100" w:beforeAutospacing="1" w:after="100" w:afterAutospacing="1" w:line="360" w:lineRule="atLeast"/>
        <w:rPr>
          <w:rFonts w:ascii="MS Mincho" w:eastAsia="MS Mincho" w:hAnsi="MS Mincho" w:cs="MS Mincho"/>
          <w:color w:val="000000"/>
          <w:sz w:val="27"/>
          <w:szCs w:val="27"/>
        </w:rPr>
      </w:pPr>
      <w:r>
        <w:rPr>
          <w:rFonts w:ascii="Courier New" w:hAnsi="Courier New" w:cs="Courier New"/>
          <w:color w:val="000000"/>
          <w:sz w:val="27"/>
          <w:szCs w:val="27"/>
        </w:rPr>
        <w:t>勝ち方と負け方（昭和</w:t>
      </w:r>
      <w:r>
        <w:rPr>
          <w:rFonts w:ascii="Courier New" w:hAnsi="Courier New" w:cs="Courier New"/>
          <w:color w:val="000000"/>
          <w:sz w:val="27"/>
          <w:szCs w:val="27"/>
        </w:rPr>
        <w:t>13</w:t>
      </w:r>
      <w:r>
        <w:rPr>
          <w:rFonts w:ascii="Courier New" w:hAnsi="Courier New" w:cs="Courier New"/>
          <w:color w:val="000000"/>
          <w:sz w:val="27"/>
          <w:szCs w:val="27"/>
        </w:rPr>
        <w:t>年</w:t>
      </w:r>
      <w:r>
        <w:rPr>
          <w:rFonts w:ascii="Courier New" w:hAnsi="Courier New" w:cs="Courier New"/>
          <w:color w:val="000000"/>
          <w:sz w:val="27"/>
          <w:szCs w:val="27"/>
        </w:rPr>
        <w:t>6</w:t>
      </w:r>
      <w:r>
        <w:rPr>
          <w:rFonts w:ascii="Courier New" w:hAnsi="Courier New" w:cs="Courier New"/>
          <w:color w:val="000000"/>
          <w:sz w:val="27"/>
          <w:szCs w:val="27"/>
        </w:rPr>
        <w:t>月</w:t>
      </w:r>
      <w:r>
        <w:rPr>
          <w:rFonts w:ascii="Courier New" w:hAnsi="Courier New" w:cs="Courier New"/>
          <w:color w:val="000000"/>
          <w:sz w:val="27"/>
          <w:szCs w:val="27"/>
        </w:rPr>
        <w:t>26</w:t>
      </w:r>
      <w:r>
        <w:rPr>
          <w:rFonts w:ascii="Courier New" w:hAnsi="Courier New" w:cs="Courier New"/>
          <w:color w:val="000000"/>
          <w:sz w:val="27"/>
          <w:szCs w:val="27"/>
        </w:rPr>
        <w:t>日、本因坊秀哉の引退碁、打ち始められる）</w:t>
      </w:r>
      <w:r>
        <w:rPr>
          <w:rFonts w:ascii="Courier New" w:hAnsi="Courier New" w:cs="Courier New"/>
          <w:color w:val="000000"/>
          <w:sz w:val="27"/>
          <w:szCs w:val="27"/>
        </w:rPr>
        <w:t xml:space="preserve"> - </w:t>
      </w:r>
      <w:r>
        <w:rPr>
          <w:rFonts w:ascii="Courier New" w:hAnsi="Courier New" w:cs="Courier New"/>
          <w:color w:val="000000"/>
          <w:sz w:val="27"/>
          <w:szCs w:val="27"/>
        </w:rPr>
        <w:t>今日の馬込文学／馬込文学マラソ</w:t>
      </w:r>
      <w:r>
        <w:rPr>
          <w:rFonts w:ascii="MS Mincho" w:eastAsia="MS Mincho" w:hAnsi="MS Mincho" w:cs="MS Mincho" w:hint="eastAsia"/>
          <w:color w:val="000000"/>
          <w:sz w:val="27"/>
          <w:szCs w:val="27"/>
        </w:rPr>
        <w:t>ン</w:t>
      </w:r>
    </w:p>
    <w:p w:rsidR="00045DDB" w:rsidRDefault="00045DDB" w:rsidP="00045DDB">
      <w:pPr>
        <w:spacing w:before="100" w:beforeAutospacing="1" w:after="100" w:afterAutospacing="1" w:line="360" w:lineRule="atLeast"/>
        <w:rPr>
          <w:rFonts w:ascii="MS PMincho" w:eastAsia="MS PMincho" w:hAnsi="MS PMincho" w:cs="Times New Roman"/>
          <w:color w:val="000000"/>
          <w:sz w:val="18"/>
          <w:szCs w:val="18"/>
        </w:rPr>
      </w:pPr>
    </w:p>
    <w:p w:rsidR="00045DDB" w:rsidRPr="00045DDB" w:rsidRDefault="00045DDB" w:rsidP="00045DDB">
      <w:pPr>
        <w:spacing w:before="100" w:beforeAutospacing="1" w:after="100" w:afterAutospacing="1" w:line="360" w:lineRule="atLeast"/>
        <w:rPr>
          <w:rFonts w:ascii="MS PMincho" w:eastAsia="MS PMincho" w:hAnsi="MS PMincho" w:cs="Times New Roman"/>
          <w:color w:val="000000"/>
          <w:sz w:val="18"/>
          <w:szCs w:val="18"/>
        </w:rPr>
      </w:pPr>
      <w:r w:rsidRPr="00045DDB">
        <w:rPr>
          <w:rFonts w:ascii="MS PMincho" w:eastAsia="MS PMincho" w:hAnsi="MS PMincho" w:cs="Times New Roman"/>
          <w:color w:val="000000"/>
          <w:sz w:val="18"/>
          <w:szCs w:val="18"/>
        </w:rPr>
        <w:fldChar w:fldCharType="begin"/>
      </w:r>
      <w:r w:rsidRPr="00045DDB">
        <w:rPr>
          <w:rFonts w:ascii="MS PMincho" w:eastAsia="MS PMincho" w:hAnsi="MS PMincho" w:cs="Times New Roman"/>
          <w:color w:val="000000"/>
          <w:sz w:val="18"/>
          <w:szCs w:val="18"/>
        </w:rPr>
        <w:instrText>EQ \* jc2 \* "Font:MS PMincho" \* hps18 \o\ad(\s\up 8(</w:instrText>
      </w:r>
      <w:r w:rsidRPr="00045DDB">
        <w:rPr>
          <w:rFonts w:ascii="MS PMincho" w:eastAsia="MS PMincho" w:hAnsi="MS PMincho" w:cs="Times New Roman" w:hint="eastAsia"/>
          <w:color w:val="000000"/>
          <w:sz w:val="18"/>
          <w:szCs w:val="18"/>
        </w:rPr>
        <w:instrText>ほんいんぼう</w:instrText>
      </w:r>
      <w:r w:rsidRPr="00045DDB">
        <w:rPr>
          <w:rFonts w:ascii="MS PMincho" w:eastAsia="MS PMincho" w:hAnsi="MS PMincho" w:cs="Times New Roman"/>
          <w:color w:val="000000"/>
          <w:sz w:val="18"/>
          <w:szCs w:val="18"/>
        </w:rPr>
        <w:instrText>);</w:instrText>
      </w:r>
      <w:r w:rsidRPr="00045DDB">
        <w:rPr>
          <w:rFonts w:ascii="MS PMincho" w:eastAsia="MS PMincho" w:hAnsi="MS PMincho" w:cs="Times New Roman" w:hint="eastAsia"/>
          <w:color w:val="000000"/>
          <w:sz w:val="18"/>
          <w:szCs w:val="18"/>
        </w:rPr>
        <w:instrText>本因坊</w:instrText>
      </w:r>
      <w:r w:rsidRPr="00045DDB">
        <w:rPr>
          <w:rFonts w:ascii="MS PMincho" w:eastAsia="MS PMincho" w:hAnsi="MS PMincho" w:cs="Times New Roman"/>
          <w:color w:val="000000"/>
          <w:sz w:val="18"/>
          <w:szCs w:val="18"/>
        </w:rPr>
        <w:instrText>)</w:instrText>
      </w:r>
      <w:r w:rsidRPr="00045DDB">
        <w:rPr>
          <w:rFonts w:ascii="MS PMincho" w:eastAsia="MS PMincho" w:hAnsi="MS PMincho" w:cs="Times New Roman"/>
          <w:color w:val="000000"/>
          <w:sz w:val="18"/>
          <w:szCs w:val="18"/>
        </w:rPr>
        <w:fldChar w:fldCharType="end"/>
      </w:r>
      <w:r w:rsidRPr="00045DDB">
        <w:rPr>
          <w:rFonts w:ascii="MS PMincho" w:eastAsia="MS PMincho" w:hAnsi="MS PMincho" w:cs="Times New Roman" w:hint="eastAsia"/>
          <w:color w:val="000000"/>
          <w:sz w:val="18"/>
          <w:szCs w:val="18"/>
        </w:rPr>
        <w:t>・</w:t>
      </w:r>
      <w:r w:rsidRPr="00045DDB">
        <w:rPr>
          <w:rFonts w:ascii="MS PMincho" w:eastAsia="MS PMincho" w:hAnsi="MS PMincho" w:cs="Times New Roman"/>
          <w:color w:val="000000"/>
          <w:sz w:val="18"/>
          <w:szCs w:val="18"/>
        </w:rPr>
        <w:fldChar w:fldCharType="begin"/>
      </w:r>
      <w:r w:rsidRPr="00045DDB">
        <w:rPr>
          <w:rFonts w:ascii="MS PMincho" w:eastAsia="MS PMincho" w:hAnsi="MS PMincho" w:cs="Times New Roman"/>
          <w:color w:val="000000"/>
          <w:sz w:val="18"/>
          <w:szCs w:val="18"/>
        </w:rPr>
        <w:instrText>EQ \* jc2 \* "Font:MS PMincho" \* hps18 \o\ad(\s\up 8(</w:instrText>
      </w:r>
      <w:r w:rsidRPr="00045DDB">
        <w:rPr>
          <w:rFonts w:ascii="MS PMincho" w:eastAsia="MS PMincho" w:hAnsi="MS PMincho" w:cs="Times New Roman" w:hint="eastAsia"/>
          <w:color w:val="000000"/>
          <w:sz w:val="18"/>
          <w:szCs w:val="18"/>
        </w:rPr>
        <w:instrText>しゅうさい</w:instrText>
      </w:r>
      <w:r w:rsidRPr="00045DDB">
        <w:rPr>
          <w:rFonts w:ascii="MS PMincho" w:eastAsia="MS PMincho" w:hAnsi="MS PMincho" w:cs="Times New Roman"/>
          <w:color w:val="000000"/>
          <w:sz w:val="18"/>
          <w:szCs w:val="18"/>
        </w:rPr>
        <w:instrText>);</w:instrText>
      </w:r>
      <w:r w:rsidRPr="00045DDB">
        <w:rPr>
          <w:rFonts w:ascii="MS PMincho" w:eastAsia="MS PMincho" w:hAnsi="MS PMincho" w:cs="Times New Roman" w:hint="eastAsia"/>
          <w:color w:val="000000"/>
          <w:sz w:val="18"/>
          <w:szCs w:val="18"/>
        </w:rPr>
        <w:instrText>秀哉</w:instrText>
      </w:r>
      <w:r w:rsidRPr="00045DDB">
        <w:rPr>
          <w:rFonts w:ascii="MS PMincho" w:eastAsia="MS PMincho" w:hAnsi="MS PMincho" w:cs="Times New Roman"/>
          <w:color w:val="000000"/>
          <w:sz w:val="18"/>
          <w:szCs w:val="18"/>
        </w:rPr>
        <w:instrText>)</w:instrText>
      </w:r>
      <w:r w:rsidRPr="00045DDB">
        <w:rPr>
          <w:rFonts w:ascii="MS PMincho" w:eastAsia="MS PMincho" w:hAnsi="MS PMincho" w:cs="Times New Roman"/>
          <w:color w:val="000000"/>
          <w:sz w:val="18"/>
          <w:szCs w:val="18"/>
        </w:rPr>
        <w:fldChar w:fldCharType="end"/>
      </w:r>
      <w:r w:rsidRPr="00045DDB">
        <w:rPr>
          <w:rFonts w:ascii="MS PMincho" w:eastAsia="MS PMincho" w:hAnsi="MS PMincho" w:cs="Times New Roman" w:hint="eastAsia"/>
          <w:color w:val="000000"/>
          <w:sz w:val="18"/>
          <w:szCs w:val="18"/>
        </w:rPr>
        <w:t>（右）の引退碁の様子　左が挑戦者の</w:t>
      </w:r>
      <w:r w:rsidRPr="00045DDB">
        <w:rPr>
          <w:rFonts w:ascii="MS PMincho" w:eastAsia="MS PMincho" w:hAnsi="MS PMincho" w:cs="Times New Roman"/>
          <w:color w:val="000000"/>
          <w:sz w:val="18"/>
          <w:szCs w:val="18"/>
        </w:rPr>
        <w:fldChar w:fldCharType="begin"/>
      </w:r>
      <w:r w:rsidRPr="00045DDB">
        <w:rPr>
          <w:rFonts w:ascii="MS PMincho" w:eastAsia="MS PMincho" w:hAnsi="MS PMincho" w:cs="Times New Roman"/>
          <w:color w:val="000000"/>
          <w:sz w:val="18"/>
          <w:szCs w:val="18"/>
        </w:rPr>
        <w:instrText>EQ \* jc2 \* "Font:MS PMincho" \* hps18 \o\ad(\s\up 8(</w:instrText>
      </w:r>
      <w:r w:rsidRPr="00045DDB">
        <w:rPr>
          <w:rFonts w:ascii="MS PMincho" w:eastAsia="MS PMincho" w:hAnsi="MS PMincho" w:cs="Times New Roman" w:hint="eastAsia"/>
          <w:color w:val="000000"/>
          <w:sz w:val="18"/>
          <w:szCs w:val="18"/>
        </w:rPr>
        <w:instrText>きたに・みのる</w:instrText>
      </w:r>
      <w:r w:rsidRPr="00045DDB">
        <w:rPr>
          <w:rFonts w:ascii="MS PMincho" w:eastAsia="MS PMincho" w:hAnsi="MS PMincho" w:cs="Times New Roman"/>
          <w:color w:val="000000"/>
          <w:sz w:val="18"/>
          <w:szCs w:val="18"/>
        </w:rPr>
        <w:instrText>);</w:instrText>
      </w:r>
      <w:r w:rsidRPr="00045DDB">
        <w:rPr>
          <w:rFonts w:ascii="MS PMincho" w:eastAsia="MS PMincho" w:hAnsi="MS PMincho" w:cs="Times New Roman" w:hint="eastAsia"/>
          <w:color w:val="000000"/>
          <w:sz w:val="18"/>
          <w:szCs w:val="18"/>
        </w:rPr>
        <w:instrText>木谷 實</w:instrText>
      </w:r>
      <w:r w:rsidRPr="00045DDB">
        <w:rPr>
          <w:rFonts w:ascii="MS PMincho" w:eastAsia="MS PMincho" w:hAnsi="MS PMincho" w:cs="Times New Roman"/>
          <w:color w:val="000000"/>
          <w:sz w:val="18"/>
          <w:szCs w:val="18"/>
        </w:rPr>
        <w:instrText>)</w:instrText>
      </w:r>
      <w:r w:rsidRPr="00045DDB">
        <w:rPr>
          <w:rFonts w:ascii="MS PMincho" w:eastAsia="MS PMincho" w:hAnsi="MS PMincho" w:cs="Times New Roman"/>
          <w:color w:val="000000"/>
          <w:sz w:val="18"/>
          <w:szCs w:val="18"/>
        </w:rPr>
        <w:fldChar w:fldCharType="end"/>
      </w:r>
      <w:r w:rsidRPr="00045DDB">
        <w:rPr>
          <w:rFonts w:ascii="MS PMincho" w:eastAsia="MS PMincho" w:hAnsi="MS PMincho" w:cs="Times New Roman" w:hint="eastAsia"/>
          <w:color w:val="000000"/>
          <w:sz w:val="18"/>
          <w:szCs w:val="18"/>
        </w:rPr>
        <w:t xml:space="preserve"> 七段。対戦初日（昭和13年6月26日）、海外に紹介する写真を木村伊兵衛が撮影。この写真だろうか？　</w:t>
      </w:r>
      <w:r w:rsidRPr="00045DDB">
        <w:rPr>
          <w:rFonts w:ascii="MS PMincho" w:eastAsia="MS PMincho" w:hAnsi="MS PMincho" w:cs="Times New Roman" w:hint="eastAsia"/>
          <w:color w:val="000000"/>
          <w:sz w:val="16"/>
          <w:szCs w:val="16"/>
        </w:rPr>
        <w:t>※「パブリックドメインの写真（</w:t>
      </w:r>
      <w:hyperlink r:id="rId6" w:history="1">
        <w:r w:rsidRPr="00045DDB">
          <w:rPr>
            <w:rFonts w:ascii="MS PMincho" w:eastAsia="MS PMincho" w:hAnsi="MS PMincho" w:cs="Times New Roman" w:hint="eastAsia"/>
            <w:color w:val="000000"/>
            <w:sz w:val="16"/>
            <w:szCs w:val="16"/>
            <w:u w:val="single"/>
          </w:rPr>
          <w:t>根拠→</w:t>
        </w:r>
      </w:hyperlink>
      <w:r w:rsidRPr="00045DDB">
        <w:rPr>
          <w:rFonts w:ascii="MS PMincho" w:eastAsia="MS PMincho" w:hAnsi="MS PMincho" w:cs="Times New Roman" w:hint="eastAsia"/>
          <w:color w:val="000000"/>
          <w:sz w:val="16"/>
          <w:szCs w:val="16"/>
        </w:rPr>
        <w:t xml:space="preserve">）」を使用　</w:t>
      </w:r>
      <w:hyperlink r:id="rId7" w:tgtFrame="_blank" w:history="1">
        <w:r w:rsidRPr="00045DDB">
          <w:rPr>
            <w:rFonts w:ascii="MS PMincho" w:eastAsia="MS PMincho" w:hAnsi="MS PMincho" w:cs="Times New Roman" w:hint="eastAsia"/>
            <w:color w:val="000000"/>
            <w:sz w:val="16"/>
            <w:szCs w:val="16"/>
            <w:u w:val="single"/>
          </w:rPr>
          <w:t>出典：サイエンスと歴史散歩／碁の名手（本因坊秀哉）の引退碁→</w:t>
        </w:r>
      </w:hyperlink>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 </w:t>
      </w:r>
      <w:r w:rsidR="00BC5051" w:rsidRPr="00BC5051">
        <w:rPr>
          <w:rFonts w:ascii="MS PMincho" w:eastAsia="MS PMincho" w:hAnsi="MS PMincho" w:cs="Times New Roman"/>
          <w:color w:val="000000"/>
          <w:sz w:val="24"/>
          <w:szCs w:val="24"/>
        </w:rPr>
        <w:t>http://kanazawa-sakurada.cocolog-nifty.com/blog/2009/12/20091223-8d79.html</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lastRenderedPageBreak/>
        <w:t>昭和13年6月26日（1938年。 84年前の6月26日）、 </w:t>
      </w:r>
      <w:r w:rsidRPr="00045DDB">
        <w:rPr>
          <w:rFonts w:ascii="MS PMincho" w:eastAsia="MS PMincho" w:hAnsi="MS PMincho" w:cs="Times New Roman" w:hint="eastAsia"/>
          <w:b/>
          <w:bCs/>
          <w:color w:val="000000"/>
          <w:sz w:val="24"/>
          <w:szCs w:val="24"/>
        </w:rPr>
        <w:t>「不敗の名人」と謳われた第21世 </w:t>
      </w:r>
      <w:r w:rsidRPr="00045DDB">
        <w:rPr>
          <w:rFonts w:ascii="MS PMincho" w:eastAsia="MS PMincho" w:hAnsi="MS PMincho" w:cs="Times New Roman"/>
          <w:b/>
          <w:bCs/>
          <w:color w:val="000000"/>
          <w:sz w:val="24"/>
          <w:szCs w:val="24"/>
        </w:rPr>
        <w:ruby>
          <w:rubyPr>
            <w:rubyAlign w:val="distributeSpace"/>
            <w:hps w:val="24"/>
            <w:hpsRaise w:val="22"/>
            <w:hpsBaseText w:val="24"/>
            <w:lid w:val="ja-JP"/>
          </w:rubyPr>
          <w:rt>
            <w:r w:rsidR="00045DDB" w:rsidRPr="00045DDB">
              <w:rPr>
                <w:rFonts w:ascii="MS PMincho" w:eastAsia="MS PMincho" w:hAnsi="MS PMincho" w:cs="Times New Roman" w:hint="eastAsia"/>
                <w:b/>
                <w:bCs/>
                <w:color w:val="000000"/>
                <w:sz w:val="24"/>
                <w:szCs w:val="24"/>
              </w:rPr>
              <w:t>ほんいんぼう</w:t>
            </w:r>
          </w:rt>
          <w:rubyBase>
            <w:r w:rsidR="00045DDB" w:rsidRPr="00045DDB">
              <w:rPr>
                <w:rFonts w:ascii="MS PMincho" w:eastAsia="MS PMincho" w:hAnsi="MS PMincho" w:cs="Times New Roman" w:hint="eastAsia"/>
                <w:b/>
                <w:bCs/>
                <w:color w:val="000000"/>
                <w:sz w:val="24"/>
                <w:szCs w:val="24"/>
              </w:rPr>
              <w:t>本因坊</w:t>
            </w:r>
          </w:rubyBase>
        </w:ruby>
      </w:r>
      <w:r w:rsidRPr="00045DDB">
        <w:rPr>
          <w:rFonts w:ascii="MS PMincho" w:eastAsia="MS PMincho" w:hAnsi="MS PMincho" w:cs="Times New Roman" w:hint="eastAsia"/>
          <w:b/>
          <w:bCs/>
          <w:color w:val="000000"/>
          <w:sz w:val="24"/>
          <w:szCs w:val="24"/>
        </w:rPr>
        <w:t> ・ </w:t>
      </w:r>
      <w:r w:rsidRPr="00045DDB">
        <w:rPr>
          <w:rFonts w:ascii="MS PMincho" w:eastAsia="MS PMincho" w:hAnsi="MS PMincho" w:cs="Times New Roman"/>
          <w:b/>
          <w:bCs/>
          <w:color w:val="000000"/>
          <w:sz w:val="24"/>
          <w:szCs w:val="24"/>
        </w:rPr>
        <w:ruby>
          <w:rubyPr>
            <w:rubyAlign w:val="distributeSpace"/>
            <w:hps w:val="24"/>
            <w:hpsRaise w:val="22"/>
            <w:hpsBaseText w:val="24"/>
            <w:lid w:val="ja-JP"/>
          </w:rubyPr>
          <w:rt>
            <w:r w:rsidR="00045DDB" w:rsidRPr="00045DDB">
              <w:rPr>
                <w:rFonts w:ascii="MS PMincho" w:eastAsia="MS PMincho" w:hAnsi="MS PMincho" w:cs="Times New Roman" w:hint="eastAsia"/>
                <w:b/>
                <w:bCs/>
                <w:color w:val="000000"/>
                <w:sz w:val="24"/>
                <w:szCs w:val="24"/>
              </w:rPr>
              <w:t>しゅうさい</w:t>
            </w:r>
          </w:rt>
          <w:rubyBase>
            <w:r w:rsidR="00045DDB" w:rsidRPr="00045DDB">
              <w:rPr>
                <w:rFonts w:ascii="MS PMincho" w:eastAsia="MS PMincho" w:hAnsi="MS PMincho" w:cs="Times New Roman" w:hint="eastAsia"/>
                <w:b/>
                <w:bCs/>
                <w:color w:val="000000"/>
                <w:sz w:val="24"/>
                <w:szCs w:val="24"/>
              </w:rPr>
              <w:t>秀哉</w:t>
            </w:r>
          </w:rubyBase>
        </w:ruby>
      </w:r>
      <w:r w:rsidRPr="00045DDB">
        <w:rPr>
          <w:rFonts w:ascii="MS PMincho" w:eastAsia="MS PMincho" w:hAnsi="MS PMincho" w:cs="Times New Roman" w:hint="eastAsia"/>
          <w:b/>
          <w:bCs/>
          <w:color w:val="000000"/>
          <w:sz w:val="24"/>
          <w:szCs w:val="24"/>
        </w:rPr>
        <w:t> （64歳）の引退碁</w:t>
      </w:r>
      <w:r w:rsidRPr="00045DDB">
        <w:rPr>
          <w:rFonts w:ascii="MS PMincho" w:eastAsia="MS PMincho" w:hAnsi="MS PMincho" w:cs="Times New Roman" w:hint="eastAsia"/>
          <w:color w:val="000000"/>
          <w:sz w:val="24"/>
          <w:szCs w:val="24"/>
        </w:rPr>
        <w:t>が、「 </w:t>
      </w:r>
      <w:r w:rsidRPr="00045DDB">
        <w:rPr>
          <w:rFonts w:ascii="MS PMincho" w:eastAsia="MS PMincho" w:hAnsi="MS PMincho" w:cs="Times New Roman"/>
          <w:color w:val="000000"/>
          <w:sz w:val="24"/>
          <w:szCs w:val="24"/>
        </w:rPr>
        <w:ruby>
          <w:rubyPr>
            <w:rubyAlign w:val="distributeSpace"/>
            <w:hps w:val="24"/>
            <w:hpsRaise w:val="22"/>
            <w:hpsBaseText w:val="24"/>
            <w:lid w:val="ja-JP"/>
          </w:rubyPr>
          <w:rt>
            <w:r w:rsidR="00045DDB" w:rsidRPr="00045DDB">
              <w:rPr>
                <w:rFonts w:ascii="MS PMincho" w:eastAsia="MS PMincho" w:hAnsi="MS PMincho" w:cs="Times New Roman" w:hint="eastAsia"/>
                <w:color w:val="000000"/>
                <w:sz w:val="24"/>
                <w:szCs w:val="24"/>
              </w:rPr>
              <w:t>こうようかん</w:t>
            </w:r>
          </w:rt>
          <w:rubyBase>
            <w:r w:rsidR="00045DDB" w:rsidRPr="00045DDB">
              <w:rPr>
                <w:rFonts w:ascii="MS PMincho" w:eastAsia="MS PMincho" w:hAnsi="MS PMincho" w:cs="Times New Roman" w:hint="eastAsia"/>
                <w:color w:val="000000"/>
                <w:sz w:val="24"/>
                <w:szCs w:val="24"/>
              </w:rPr>
              <w:t>紅葉館</w:t>
            </w:r>
          </w:rubyBase>
        </w:ruby>
      </w:r>
      <w:r w:rsidRPr="00045DDB">
        <w:rPr>
          <w:rFonts w:ascii="MS PMincho" w:eastAsia="MS PMincho" w:hAnsi="MS PMincho" w:cs="Times New Roman" w:hint="eastAsia"/>
          <w:color w:val="000000"/>
          <w:sz w:val="24"/>
          <w:szCs w:val="24"/>
        </w:rPr>
        <w:t> 」（「東京タワー」（東京都港区芝公園四丁目2-8 </w:t>
      </w:r>
      <w:proofErr w:type="spellStart"/>
      <w:r w:rsidRPr="00045DDB">
        <w:rPr>
          <w:rFonts w:ascii="MS PMincho" w:eastAsia="MS PMincho" w:hAnsi="MS PMincho" w:cs="Times New Roman"/>
          <w:color w:val="000000"/>
          <w:sz w:val="24"/>
          <w:szCs w:val="24"/>
        </w:rPr>
        <w:fldChar w:fldCharType="begin"/>
      </w:r>
      <w:r w:rsidRPr="00045DDB">
        <w:rPr>
          <w:rFonts w:ascii="MS PMincho" w:eastAsia="MS PMincho" w:hAnsi="MS PMincho" w:cs="Times New Roman"/>
          <w:color w:val="000000"/>
          <w:sz w:val="24"/>
          <w:szCs w:val="24"/>
        </w:rPr>
        <w:instrText xml:space="preserve"> HYPERLINK "https://goo.gl/maps/Zge13EyscggzceYAA" \t "_blank" </w:instrText>
      </w:r>
      <w:r w:rsidRPr="00045DDB">
        <w:rPr>
          <w:rFonts w:ascii="MS PMincho" w:eastAsia="MS PMincho" w:hAnsi="MS PMincho" w:cs="Times New Roman"/>
          <w:color w:val="000000"/>
          <w:sz w:val="24"/>
          <w:szCs w:val="24"/>
        </w:rPr>
        <w:fldChar w:fldCharType="separate"/>
      </w:r>
      <w:r w:rsidRPr="00045DDB">
        <w:rPr>
          <w:rFonts w:ascii="MS PMincho" w:eastAsia="MS PMincho" w:hAnsi="MS PMincho" w:cs="Times New Roman" w:hint="eastAsia"/>
          <w:color w:val="000000"/>
          <w:sz w:val="16"/>
          <w:szCs w:val="16"/>
          <w:u w:val="single"/>
        </w:rPr>
        <w:t>map</w:t>
      </w:r>
      <w:proofErr w:type="spellEnd"/>
      <w:r w:rsidRPr="00045DDB">
        <w:rPr>
          <w:rFonts w:ascii="MS PMincho" w:eastAsia="MS PMincho" w:hAnsi="MS PMincho" w:cs="Times New Roman" w:hint="eastAsia"/>
          <w:color w:val="000000"/>
          <w:sz w:val="16"/>
          <w:szCs w:val="16"/>
          <w:u w:val="single"/>
        </w:rPr>
        <w:t>→</w:t>
      </w:r>
      <w:r w:rsidRPr="00045DDB">
        <w:rPr>
          <w:rFonts w:ascii="MS PMincho" w:eastAsia="MS PMincho" w:hAnsi="MS PMincho" w:cs="Times New Roman"/>
          <w:color w:val="000000"/>
          <w:sz w:val="24"/>
          <w:szCs w:val="24"/>
        </w:rPr>
        <w:fldChar w:fldCharType="end"/>
      </w:r>
      <w:r w:rsidRPr="00045DDB">
        <w:rPr>
          <w:rFonts w:ascii="MS PMincho" w:eastAsia="MS PMincho" w:hAnsi="MS PMincho" w:cs="Times New Roman" w:hint="eastAsia"/>
          <w:color w:val="000000"/>
          <w:sz w:val="24"/>
          <w:szCs w:val="24"/>
        </w:rPr>
        <w:t>）の場所にあった会員制の高級料亭。尾崎紅葉の名はここから）で打ち始められました。</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挑戦者は、 </w:t>
      </w:r>
      <w:r w:rsidRPr="00045DDB">
        <w:rPr>
          <w:rFonts w:ascii="MS PMincho" w:eastAsia="MS PMincho" w:hAnsi="MS PMincho" w:cs="Times New Roman"/>
          <w:color w:val="000000"/>
          <w:sz w:val="24"/>
          <w:szCs w:val="24"/>
        </w:rPr>
        <w:ruby>
          <w:rubyPr>
            <w:rubyAlign w:val="distributeSpace"/>
            <w:hps w:val="24"/>
            <w:hpsRaise w:val="22"/>
            <w:hpsBaseText w:val="24"/>
            <w:lid w:val="ja-JP"/>
          </w:rubyPr>
          <w:rt>
            <w:r w:rsidR="00045DDB" w:rsidRPr="00045DDB">
              <w:rPr>
                <w:rFonts w:ascii="MS PMincho" w:eastAsia="MS PMincho" w:hAnsi="MS PMincho" w:cs="Times New Roman" w:hint="eastAsia"/>
                <w:color w:val="000000"/>
                <w:sz w:val="24"/>
                <w:szCs w:val="24"/>
              </w:rPr>
              <w:t>きたに・みのる</w:t>
            </w:r>
          </w:rt>
          <w:rubyBase>
            <w:r w:rsidR="00045DDB" w:rsidRPr="00045DDB">
              <w:rPr>
                <w:rFonts w:ascii="MS PMincho" w:eastAsia="MS PMincho" w:hAnsi="MS PMincho" w:cs="Times New Roman" w:hint="eastAsia"/>
                <w:color w:val="000000"/>
                <w:sz w:val="24"/>
                <w:szCs w:val="24"/>
              </w:rPr>
              <w:t>木谷 實</w:t>
            </w:r>
          </w:rubyBase>
        </w:ruby>
      </w:r>
      <w:r w:rsidRPr="00045DDB">
        <w:rPr>
          <w:rFonts w:ascii="MS PMincho" w:eastAsia="MS PMincho" w:hAnsi="MS PMincho" w:cs="Times New Roman" w:hint="eastAsia"/>
          <w:color w:val="000000"/>
          <w:sz w:val="24"/>
          <w:szCs w:val="24"/>
        </w:rPr>
        <w:t> 七段（29歳）。この対局は、「東京日日新聞」が企画し、家元制の最後の本因坊に、リーグ戦を勝ち抜いてきた若手精鋭が挑戦するという、</w:t>
      </w:r>
      <w:r w:rsidRPr="00045DDB">
        <w:rPr>
          <w:rFonts w:ascii="MS PMincho" w:eastAsia="MS PMincho" w:hAnsi="MS PMincho" w:cs="Times New Roman" w:hint="eastAsia"/>
          <w:b/>
          <w:bCs/>
          <w:color w:val="000000"/>
          <w:sz w:val="24"/>
          <w:szCs w:val="24"/>
        </w:rPr>
        <w:t>“権威” 対 “実力”の構図</w:t>
      </w:r>
      <w:r w:rsidRPr="00045DDB">
        <w:rPr>
          <w:rFonts w:ascii="MS PMincho" w:eastAsia="MS PMincho" w:hAnsi="MS PMincho" w:cs="Times New Roman" w:hint="eastAsia"/>
          <w:color w:val="000000"/>
          <w:sz w:val="24"/>
          <w:szCs w:val="24"/>
        </w:rPr>
        <w:t>を持っていました。</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秀哉が「不敗の名人」たり得たのは、当時「名人」と呼ばれるようになると、その名に傷がつかないよう「勝負碁」が避けられたからのようです。秀哉がこの10年で打った碁は2局しかなく、その2局とも途中で秀哉が病に倒れるといったアクシデントがあり、結果としては秀哉が勝ちましたが、病に伏している最中、他の棋士からの入れ知恵があったのではとの噂もありました。そんなこともあったので、秀哉はこの引退碁で、“実力者”と正々堂々と戦い、自身の実力を見せようとしたのでしょう。</w:t>
      </w:r>
    </w:p>
    <w:tbl>
      <w:tblPr>
        <w:tblW w:w="5250" w:type="dxa"/>
        <w:jc w:val="center"/>
        <w:tblCellSpacing w:w="75" w:type="dxa"/>
        <w:tblCellMar>
          <w:left w:w="0" w:type="dxa"/>
          <w:right w:w="0" w:type="dxa"/>
        </w:tblCellMar>
        <w:tblLook w:val="04A0" w:firstRow="1" w:lastRow="0" w:firstColumn="1" w:lastColumn="0" w:noHBand="0" w:noVBand="1"/>
      </w:tblPr>
      <w:tblGrid>
        <w:gridCol w:w="2475"/>
        <w:gridCol w:w="2775"/>
      </w:tblGrid>
      <w:tr w:rsidR="00045DDB" w:rsidRPr="00045DDB" w:rsidTr="00045DDB">
        <w:trPr>
          <w:tblCellSpacing w:w="75" w:type="dxa"/>
          <w:jc w:val="center"/>
        </w:trPr>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428750" cy="1428750"/>
                  <wp:effectExtent l="0" t="0" r="0" b="0"/>
                  <wp:docPr id="9" name="Image 9" descr="秀哉の引退碁を報じる新聞記事。写真は左が秀哉、右上が木谷七段、右下が解説の呉 清源、中央下の丸写真が川端康成　※「パブリックドメインの図版（根拠→）」を使用　出典：『川端康成（新潮日本文学アルバム）』">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秀哉の引退碁を報じる新聞記事。写真は左が秀哉、右上が木谷七段、右下が解説の呉 清源、中央下の丸写真が川端康成　※「パブリックドメインの図版（根拠→）」を使用　出典：『川端康成（新潮日本文学アルバム）』">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0" w:type="auto"/>
            <w:hideMark/>
          </w:tcPr>
          <w:p w:rsidR="00045DDB" w:rsidRPr="00045DDB" w:rsidRDefault="00045DDB" w:rsidP="00045DDB">
            <w:pPr>
              <w:spacing w:after="0" w:line="288"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秀哉の引退碁を報じる新聞記事。写真は左が秀哉、右上が木谷七段、右下が解説の</w:t>
            </w:r>
            <w:r w:rsidRPr="00045DDB">
              <w:rPr>
                <w:rFonts w:ascii="MS PMincho" w:eastAsia="MS PMincho" w:hAnsi="MS PMincho" w:cs="Times New Roman"/>
                <w:color w:val="000000"/>
                <w:sz w:val="20"/>
                <w:szCs w:val="20"/>
              </w:rPr>
              <w:fldChar w:fldCharType="begin"/>
            </w:r>
            <w:r w:rsidRPr="00045DDB">
              <w:rPr>
                <w:rFonts w:ascii="MS PMincho" w:eastAsia="MS PMincho" w:hAnsi="MS PMincho" w:cs="Times New Roman"/>
                <w:color w:val="000000"/>
                <w:sz w:val="20"/>
                <w:szCs w:val="20"/>
              </w:rPr>
              <w:instrText>EQ \* jc2 \* "Font:MS PMincho" \* hps20 \o\ad(\s\up 9(</w:instrText>
            </w:r>
            <w:r w:rsidRPr="00045DDB">
              <w:rPr>
                <w:rFonts w:ascii="MS PMincho" w:eastAsia="MS PMincho" w:hAnsi="MS PMincho" w:cs="Times New Roman" w:hint="eastAsia"/>
                <w:color w:val="000000"/>
                <w:sz w:val="20"/>
                <w:szCs w:val="20"/>
              </w:rPr>
              <w:instrText>ご・せいげん</w:instrText>
            </w:r>
            <w:r w:rsidRPr="00045DDB">
              <w:rPr>
                <w:rFonts w:ascii="MS PMincho" w:eastAsia="MS PMincho" w:hAnsi="MS PMincho" w:cs="Times New Roman"/>
                <w:color w:val="000000"/>
                <w:sz w:val="20"/>
                <w:szCs w:val="20"/>
              </w:rPr>
              <w:instrText>);</w:instrText>
            </w:r>
            <w:r w:rsidRPr="00045DDB">
              <w:rPr>
                <w:rFonts w:ascii="MS PMincho" w:eastAsia="MS PMincho" w:hAnsi="MS PMincho" w:cs="Times New Roman" w:hint="eastAsia"/>
                <w:color w:val="000000"/>
                <w:sz w:val="20"/>
                <w:szCs w:val="20"/>
              </w:rPr>
              <w:instrText>呉 清源</w:instrText>
            </w:r>
            <w:r w:rsidRPr="00045DDB">
              <w:rPr>
                <w:rFonts w:ascii="MS PMincho" w:eastAsia="MS PMincho" w:hAnsi="MS PMincho" w:cs="Times New Roman"/>
                <w:color w:val="000000"/>
                <w:sz w:val="20"/>
                <w:szCs w:val="20"/>
              </w:rPr>
              <w:instrText>)</w:instrText>
            </w:r>
            <w:r w:rsidRPr="00045DDB">
              <w:rPr>
                <w:rFonts w:ascii="MS PMincho" w:eastAsia="MS PMincho" w:hAnsi="MS PMincho" w:cs="Times New Roman"/>
                <w:color w:val="000000"/>
                <w:sz w:val="20"/>
                <w:szCs w:val="20"/>
              </w:rPr>
              <w:fldChar w:fldCharType="end"/>
            </w:r>
            <w:r w:rsidRPr="00045DDB">
              <w:rPr>
                <w:rFonts w:ascii="MS PMincho" w:eastAsia="MS PMincho" w:hAnsi="MS PMincho" w:cs="Times New Roman" w:hint="eastAsia"/>
                <w:color w:val="000000"/>
                <w:sz w:val="20"/>
                <w:szCs w:val="20"/>
              </w:rPr>
              <w:t> 、中央下の丸写真が</w:t>
            </w:r>
            <w:r w:rsidRPr="00045DDB">
              <w:rPr>
                <w:rFonts w:ascii="MS PMincho" w:eastAsia="MS PMincho" w:hAnsi="MS PMincho" w:cs="Times New Roman"/>
                <w:color w:val="000000"/>
                <w:sz w:val="20"/>
                <w:szCs w:val="20"/>
              </w:rPr>
              <w:fldChar w:fldCharType="begin"/>
            </w:r>
            <w:r w:rsidRPr="00045DDB">
              <w:rPr>
                <w:rFonts w:ascii="MS PMincho" w:eastAsia="MS PMincho" w:hAnsi="MS PMincho" w:cs="Times New Roman"/>
                <w:color w:val="000000"/>
                <w:sz w:val="20"/>
                <w:szCs w:val="20"/>
              </w:rPr>
              <w:instrText xml:space="preserve"> HYPERLINK "https://designroomrune.com/magome/smallbooks/persons_new/kawabata.html" </w:instrText>
            </w:r>
            <w:r w:rsidRPr="00045DDB">
              <w:rPr>
                <w:rFonts w:ascii="MS PMincho" w:eastAsia="MS PMincho" w:hAnsi="MS PMincho" w:cs="Times New Roman"/>
                <w:color w:val="000000"/>
                <w:sz w:val="20"/>
                <w:szCs w:val="20"/>
              </w:rPr>
              <w:fldChar w:fldCharType="separate"/>
            </w:r>
            <w:r w:rsidRPr="00045DDB">
              <w:rPr>
                <w:rFonts w:ascii="MS PMincho" w:eastAsia="MS PMincho" w:hAnsi="MS PMincho" w:cs="Times New Roman" w:hint="eastAsia"/>
                <w:color w:val="000000"/>
                <w:sz w:val="20"/>
                <w:szCs w:val="20"/>
                <w:u w:val="single"/>
              </w:rPr>
              <w:t>川端康成</w:t>
            </w:r>
            <w:r w:rsidRPr="00045DDB">
              <w:rPr>
                <w:rFonts w:ascii="MS PMincho" w:eastAsia="MS PMincho" w:hAnsi="MS PMincho" w:cs="Times New Roman"/>
                <w:color w:val="000000"/>
                <w:sz w:val="20"/>
                <w:szCs w:val="20"/>
              </w:rPr>
              <w:fldChar w:fldCharType="end"/>
            </w:r>
            <w:r w:rsidRPr="00045DDB">
              <w:rPr>
                <w:rFonts w:ascii="MS PMincho" w:eastAsia="MS PMincho" w:hAnsi="MS PMincho" w:cs="Times New Roman" w:hint="eastAsia"/>
                <w:color w:val="000000"/>
                <w:sz w:val="20"/>
                <w:szCs w:val="20"/>
              </w:rPr>
              <w:t xml:space="preserve">　</w:t>
            </w:r>
            <w:r w:rsidRPr="00045DDB">
              <w:rPr>
                <w:rFonts w:ascii="MS PMincho" w:eastAsia="MS PMincho" w:hAnsi="MS PMincho" w:cs="Times New Roman" w:hint="eastAsia"/>
                <w:color w:val="000000"/>
                <w:sz w:val="16"/>
                <w:szCs w:val="16"/>
              </w:rPr>
              <w:t>※「パブリックドメインの図版（</w:t>
            </w:r>
            <w:r w:rsidRPr="00045DDB">
              <w:rPr>
                <w:rFonts w:ascii="MS PMincho" w:eastAsia="MS PMincho" w:hAnsi="MS PMincho" w:cs="Times New Roman"/>
                <w:color w:val="000000"/>
                <w:sz w:val="16"/>
                <w:szCs w:val="16"/>
              </w:rPr>
              <w:fldChar w:fldCharType="begin"/>
            </w:r>
            <w:r w:rsidRPr="00045DDB">
              <w:rPr>
                <w:rFonts w:ascii="MS PMincho" w:eastAsia="MS PMincho" w:hAnsi="MS PMincho" w:cs="Times New Roman"/>
                <w:color w:val="000000"/>
                <w:sz w:val="16"/>
                <w:szCs w:val="16"/>
              </w:rPr>
              <w:instrText xml:space="preserve"> HYPERLINK "https://designroomrune.com/magome/smallbooks/etc_new/tyosakuken_3.html" </w:instrText>
            </w:r>
            <w:r w:rsidRPr="00045DDB">
              <w:rPr>
                <w:rFonts w:ascii="MS PMincho" w:eastAsia="MS PMincho" w:hAnsi="MS PMincho" w:cs="Times New Roman"/>
                <w:color w:val="000000"/>
                <w:sz w:val="16"/>
                <w:szCs w:val="16"/>
              </w:rPr>
              <w:fldChar w:fldCharType="separate"/>
            </w:r>
            <w:r w:rsidRPr="00045DDB">
              <w:rPr>
                <w:rFonts w:ascii="MS PMincho" w:eastAsia="MS PMincho" w:hAnsi="MS PMincho" w:cs="Times New Roman" w:hint="eastAsia"/>
                <w:color w:val="000000"/>
                <w:sz w:val="16"/>
                <w:szCs w:val="16"/>
                <w:u w:val="single"/>
              </w:rPr>
              <w:t>根拠→</w:t>
            </w:r>
            <w:r w:rsidRPr="00045DDB">
              <w:rPr>
                <w:rFonts w:ascii="MS PMincho" w:eastAsia="MS PMincho" w:hAnsi="MS PMincho" w:cs="Times New Roman"/>
                <w:color w:val="000000"/>
                <w:sz w:val="16"/>
                <w:szCs w:val="16"/>
              </w:rPr>
              <w:fldChar w:fldCharType="end"/>
            </w:r>
            <w:r w:rsidRPr="00045DDB">
              <w:rPr>
                <w:rFonts w:ascii="MS PMincho" w:eastAsia="MS PMincho" w:hAnsi="MS PMincho" w:cs="Times New Roman" w:hint="eastAsia"/>
                <w:color w:val="000000"/>
                <w:sz w:val="16"/>
                <w:szCs w:val="16"/>
              </w:rPr>
              <w:t>）」を使用　出典：『</w:t>
            </w:r>
            <w:r w:rsidRPr="00045DDB">
              <w:rPr>
                <w:rFonts w:ascii="MS PMincho" w:eastAsia="MS PMincho" w:hAnsi="MS PMincho" w:cs="Times New Roman"/>
                <w:color w:val="000000"/>
                <w:sz w:val="16"/>
                <w:szCs w:val="16"/>
              </w:rPr>
              <w:fldChar w:fldCharType="begin"/>
            </w:r>
            <w:r w:rsidRPr="00045DDB">
              <w:rPr>
                <w:rFonts w:ascii="MS PMincho" w:eastAsia="MS PMincho" w:hAnsi="MS PMincho" w:cs="Times New Roman"/>
                <w:color w:val="000000"/>
                <w:sz w:val="16"/>
                <w:szCs w:val="16"/>
              </w:rPr>
              <w:instrText xml:space="preserve"> HYPERLINK "https://designroomrune.com/magome/smallbooks/persons_new/kawabata.html" </w:instrText>
            </w:r>
            <w:r w:rsidRPr="00045DDB">
              <w:rPr>
                <w:rFonts w:ascii="MS PMincho" w:eastAsia="MS PMincho" w:hAnsi="MS PMincho" w:cs="Times New Roman"/>
                <w:color w:val="000000"/>
                <w:sz w:val="16"/>
                <w:szCs w:val="16"/>
              </w:rPr>
              <w:fldChar w:fldCharType="separate"/>
            </w:r>
            <w:r w:rsidRPr="00045DDB">
              <w:rPr>
                <w:rFonts w:ascii="MS PMincho" w:eastAsia="MS PMincho" w:hAnsi="MS PMincho" w:cs="Times New Roman" w:hint="eastAsia"/>
                <w:color w:val="000000"/>
                <w:sz w:val="16"/>
                <w:szCs w:val="16"/>
                <w:u w:val="single"/>
              </w:rPr>
              <w:t>川端康成</w:t>
            </w:r>
            <w:r w:rsidRPr="00045DDB">
              <w:rPr>
                <w:rFonts w:ascii="MS PMincho" w:eastAsia="MS PMincho" w:hAnsi="MS PMincho" w:cs="Times New Roman"/>
                <w:color w:val="000000"/>
                <w:sz w:val="16"/>
                <w:szCs w:val="16"/>
              </w:rPr>
              <w:fldChar w:fldCharType="end"/>
            </w:r>
            <w:r w:rsidRPr="00045DDB">
              <w:rPr>
                <w:rFonts w:ascii="MS PMincho" w:eastAsia="MS PMincho" w:hAnsi="MS PMincho" w:cs="Times New Roman" w:hint="eastAsia"/>
                <w:color w:val="000000"/>
                <w:sz w:val="16"/>
                <w:szCs w:val="16"/>
              </w:rPr>
              <w:t>（新潮日本文学アルバム）』</w:t>
            </w:r>
          </w:p>
        </w:tc>
      </w:tr>
    </w:tbl>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b/>
          <w:bCs/>
          <w:color w:val="000000"/>
          <w:sz w:val="24"/>
          <w:szCs w:val="24"/>
        </w:rPr>
        <w:t>持ち時間</w:t>
      </w:r>
      <w:r w:rsidRPr="00045DDB">
        <w:rPr>
          <w:rFonts w:ascii="MS PMincho" w:eastAsia="MS PMincho" w:hAnsi="MS PMincho" w:cs="Times New Roman" w:hint="eastAsia"/>
          <w:color w:val="000000"/>
          <w:sz w:val="24"/>
          <w:szCs w:val="24"/>
        </w:rPr>
        <w:t>はそれぞれが40時間という前例のない長さでした（普通は大きな対局でも2日で打ち切り、一日8時間で計16時間がそれぞれの持ち時間。8時間労働の考え方に基づく）。かつては棋士が思うがままに時間を費やして次の一手を考えていましたが、大正時代末頃から持ち時間制が導入されます。時間の制約の中で戦ってこなかった秀哉に配慮して40時間という長時間が設定されましたが、心臓に持病があった秀哉には、この長時間の持ち時間が文字通り“命取り”となります（対局後1年ほどした昭和15年1月18日死去）。</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また、公平性を考え、この対局で初めて「</w:t>
      </w:r>
      <w:r w:rsidRPr="00045DDB">
        <w:rPr>
          <w:rFonts w:ascii="MS PMincho" w:eastAsia="MS PMincho" w:hAnsi="MS PMincho" w:cs="Times New Roman" w:hint="eastAsia"/>
          <w:b/>
          <w:bCs/>
          <w:color w:val="000000"/>
          <w:sz w:val="24"/>
          <w:szCs w:val="24"/>
        </w:rPr>
        <w:t>封じ手</w:t>
      </w:r>
      <w:r w:rsidRPr="00045DDB">
        <w:rPr>
          <w:rFonts w:ascii="MS PMincho" w:eastAsia="MS PMincho" w:hAnsi="MS PMincho" w:cs="Times New Roman" w:hint="eastAsia"/>
          <w:color w:val="000000"/>
          <w:sz w:val="24"/>
          <w:szCs w:val="24"/>
        </w:rPr>
        <w:t>」が行われました。これまでは</w:t>
      </w:r>
      <w:r w:rsidRPr="00045DDB">
        <w:rPr>
          <w:rFonts w:ascii="MS PMincho" w:eastAsia="MS PMincho" w:hAnsi="MS PMincho" w:cs="Times New Roman"/>
          <w:color w:val="000000"/>
          <w:sz w:val="24"/>
          <w:szCs w:val="24"/>
        </w:rPr>
        <w:fldChar w:fldCharType="begin"/>
      </w:r>
      <w:r w:rsidRPr="00045DDB">
        <w:rPr>
          <w:rFonts w:ascii="MS PMincho" w:eastAsia="MS PMincho" w:hAnsi="MS PMincho" w:cs="Times New Roman"/>
          <w:color w:val="000000"/>
          <w:sz w:val="24"/>
          <w:szCs w:val="24"/>
        </w:rPr>
        <w:instrText>EQ \* jc2 \* "Font:MS PMincho" \* hps24 \o\ad(\s\up 11(</w:instrText>
      </w:r>
      <w:r w:rsidRPr="00045DDB">
        <w:rPr>
          <w:rFonts w:ascii="MS PMincho" w:eastAsia="MS PMincho" w:hAnsi="MS PMincho" w:cs="Times New Roman" w:hint="eastAsia"/>
          <w:color w:val="000000"/>
          <w:sz w:val="24"/>
          <w:szCs w:val="24"/>
        </w:rPr>
        <w:instrText>うわて</w:instrText>
      </w:r>
      <w:r w:rsidRPr="00045DDB">
        <w:rPr>
          <w:rFonts w:ascii="MS PMincho" w:eastAsia="MS PMincho" w:hAnsi="MS PMincho" w:cs="Times New Roman"/>
          <w:color w:val="000000"/>
          <w:sz w:val="24"/>
          <w:szCs w:val="24"/>
        </w:rPr>
        <w:instrText>);</w:instrText>
      </w:r>
      <w:r w:rsidRPr="00045DDB">
        <w:rPr>
          <w:rFonts w:ascii="MS PMincho" w:eastAsia="MS PMincho" w:hAnsi="MS PMincho" w:cs="Times New Roman" w:hint="eastAsia"/>
          <w:color w:val="000000"/>
          <w:sz w:val="24"/>
          <w:szCs w:val="24"/>
        </w:rPr>
        <w:instrText>上手</w:instrText>
      </w:r>
      <w:r w:rsidRPr="00045DDB">
        <w:rPr>
          <w:rFonts w:ascii="MS PMincho" w:eastAsia="MS PMincho" w:hAnsi="MS PMincho" w:cs="Times New Roman"/>
          <w:color w:val="000000"/>
          <w:sz w:val="24"/>
          <w:szCs w:val="24"/>
        </w:rPr>
        <w:instrText>)</w:instrText>
      </w:r>
      <w:r w:rsidRPr="00045DDB">
        <w:rPr>
          <w:rFonts w:ascii="MS PMincho" w:eastAsia="MS PMincho" w:hAnsi="MS PMincho" w:cs="Times New Roman"/>
          <w:color w:val="000000"/>
          <w:sz w:val="24"/>
          <w:szCs w:val="24"/>
        </w:rPr>
        <w:fldChar w:fldCharType="end"/>
      </w:r>
      <w:r w:rsidRPr="00045DDB">
        <w:rPr>
          <w:rFonts w:ascii="MS PMincho" w:eastAsia="MS PMincho" w:hAnsi="MS PMincho" w:cs="Times New Roman" w:hint="eastAsia"/>
          <w:color w:val="000000"/>
          <w:sz w:val="24"/>
          <w:szCs w:val="24"/>
        </w:rPr>
        <w:t>が都合のいい頃合いに</w:t>
      </w:r>
      <w:r w:rsidRPr="00045DDB">
        <w:rPr>
          <w:rFonts w:ascii="MS PMincho" w:eastAsia="MS PMincho" w:hAnsi="MS PMincho" w:cs="Times New Roman"/>
          <w:color w:val="000000"/>
          <w:sz w:val="24"/>
          <w:szCs w:val="24"/>
        </w:rPr>
        <w:ruby>
          <w:rubyPr>
            <w:rubyAlign w:val="distributeSpace"/>
            <w:hps w:val="24"/>
            <w:hpsRaise w:val="22"/>
            <w:hpsBaseText w:val="24"/>
            <w:lid w:val="ja-JP"/>
          </w:rubyPr>
          <w:rt>
            <w:r w:rsidR="00045DDB" w:rsidRPr="00045DDB">
              <w:rPr>
                <w:rFonts w:ascii="MS PMincho" w:eastAsia="MS PMincho" w:hAnsi="MS PMincho" w:cs="Times New Roman" w:hint="eastAsia"/>
                <w:color w:val="000000"/>
                <w:sz w:val="24"/>
                <w:szCs w:val="24"/>
              </w:rPr>
              <w:t>したて</w:t>
            </w:r>
          </w:rt>
          <w:rubyBase>
            <w:r w:rsidR="00045DDB" w:rsidRPr="00045DDB">
              <w:rPr>
                <w:rFonts w:ascii="MS PMincho" w:eastAsia="MS PMincho" w:hAnsi="MS PMincho" w:cs="Times New Roman" w:hint="eastAsia"/>
                <w:color w:val="000000"/>
                <w:sz w:val="24"/>
                <w:szCs w:val="24"/>
              </w:rPr>
              <w:t>下手</w:t>
            </w:r>
          </w:rubyBase>
        </w:ruby>
      </w:r>
      <w:r w:rsidRPr="00045DDB">
        <w:rPr>
          <w:rFonts w:ascii="MS PMincho" w:eastAsia="MS PMincho" w:hAnsi="MS PMincho" w:cs="Times New Roman" w:hint="eastAsia"/>
          <w:color w:val="000000"/>
          <w:sz w:val="24"/>
          <w:szCs w:val="24"/>
        </w:rPr>
        <w:t> に打たせてその日の対局を終え、次に打つ日も上手が決めており、上手に大きな有利がありました。上手は次の対局日まで次の一手を存分に考えることができるし、人に入れ知恵される可能性も生じます。そこで、その日の最後の一手を相手に知られないよう紙に書いて封筒に入れて封し、署名して、金庫に保管、次の対局が始まると同時に封が切られ、その一手が相手に明らかになるというやり方（「封じ手」）が採用されました。秀哉の引退碁は、こういった公平性が担保された中で行われ、</w:t>
      </w:r>
      <w:r w:rsidRPr="00045DDB">
        <w:rPr>
          <w:rFonts w:ascii="MS PMincho" w:eastAsia="MS PMincho" w:hAnsi="MS PMincho" w:cs="Times New Roman" w:hint="eastAsia"/>
          <w:b/>
          <w:bCs/>
          <w:color w:val="000000"/>
          <w:sz w:val="24"/>
          <w:szCs w:val="24"/>
        </w:rPr>
        <w:t>真の実力者は誰か</w:t>
      </w:r>
      <w:r w:rsidRPr="00045DDB">
        <w:rPr>
          <w:rFonts w:ascii="MS PMincho" w:eastAsia="MS PMincho" w:hAnsi="MS PMincho" w:cs="Times New Roman" w:hint="eastAsia"/>
          <w:color w:val="000000"/>
          <w:sz w:val="24"/>
          <w:szCs w:val="24"/>
        </w:rPr>
        <w:t>という関心の中で行われたのです（</w:t>
      </w:r>
      <w:hyperlink r:id="rId10" w:tgtFrame="_blank" w:history="1">
        <w:r w:rsidRPr="00045DDB">
          <w:rPr>
            <w:rFonts w:ascii="MS PMincho" w:eastAsia="MS PMincho" w:hAnsi="MS PMincho" w:cs="Times New Roman" w:hint="eastAsia"/>
            <w:color w:val="000000"/>
            <w:sz w:val="24"/>
            <w:szCs w:val="24"/>
            <w:u w:val="single"/>
          </w:rPr>
          <w:t>力道山と木村政彦の「昭和の巌流島」に似ている</w:t>
        </w:r>
      </w:hyperlink>
      <w:r w:rsidRPr="00045DDB">
        <w:rPr>
          <w:rFonts w:ascii="MS PMincho" w:eastAsia="MS PMincho" w:hAnsi="MS PMincho" w:cs="Times New Roman" w:hint="eastAsia"/>
          <w:color w:val="000000"/>
          <w:sz w:val="24"/>
          <w:szCs w:val="24"/>
        </w:rPr>
        <w:t>）。</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1日目は、昭和13年6月26日芝「紅葉館」で黒一から白二（封じ手）までの2手で形だけのもの</w:t>
      </w:r>
      <w:r w:rsidRPr="00045DDB">
        <w:rPr>
          <w:rFonts w:ascii="MS PMincho" w:eastAsia="MS PMincho" w:hAnsi="MS PMincho" w:cs="Times New Roman" w:hint="eastAsia"/>
          <w:color w:val="000000"/>
          <w:sz w:val="16"/>
          <w:szCs w:val="16"/>
        </w:rPr>
        <w:t>（</w:t>
      </w:r>
      <w:hyperlink r:id="rId11" w:history="1">
        <w:r w:rsidRPr="00045DDB">
          <w:rPr>
            <w:rFonts w:ascii="MS PMincho" w:eastAsia="MS PMincho" w:hAnsi="MS PMincho" w:cs="Times New Roman" w:hint="eastAsia"/>
            <w:color w:val="000000"/>
            <w:sz w:val="16"/>
            <w:szCs w:val="16"/>
            <w:u w:val="single"/>
          </w:rPr>
          <w:t>棋譜→</w:t>
        </w:r>
      </w:hyperlink>
      <w:r w:rsidRPr="00045DDB">
        <w:rPr>
          <w:rFonts w:ascii="MS PMincho" w:eastAsia="MS PMincho" w:hAnsi="MS PMincho" w:cs="Times New Roman" w:hint="eastAsia"/>
          <w:color w:val="000000"/>
          <w:sz w:val="16"/>
          <w:szCs w:val="16"/>
        </w:rPr>
        <w:t>）</w:t>
      </w:r>
      <w:r w:rsidRPr="00045DDB">
        <w:rPr>
          <w:rFonts w:ascii="MS PMincho" w:eastAsia="MS PMincho" w:hAnsi="MS PMincho" w:cs="Times New Roman" w:hint="eastAsia"/>
          <w:color w:val="000000"/>
          <w:sz w:val="24"/>
          <w:szCs w:val="24"/>
        </w:rPr>
        <w:t>。次の日（6月27日）も「紅葉館」で黒三から黒十一（封じ手）まで打たれました</w:t>
      </w:r>
      <w:r w:rsidRPr="00045DDB">
        <w:rPr>
          <w:rFonts w:ascii="MS PMincho" w:eastAsia="MS PMincho" w:hAnsi="MS PMincho" w:cs="Times New Roman" w:hint="eastAsia"/>
          <w:color w:val="000000"/>
          <w:sz w:val="16"/>
          <w:szCs w:val="16"/>
        </w:rPr>
        <w:t>（</w:t>
      </w:r>
      <w:hyperlink r:id="rId12" w:history="1">
        <w:r w:rsidRPr="00045DDB">
          <w:rPr>
            <w:rFonts w:ascii="MS PMincho" w:eastAsia="MS PMincho" w:hAnsi="MS PMincho" w:cs="Times New Roman" w:hint="eastAsia"/>
            <w:color w:val="000000"/>
            <w:sz w:val="16"/>
            <w:szCs w:val="16"/>
            <w:u w:val="single"/>
          </w:rPr>
          <w:t>棋譜→</w:t>
        </w:r>
      </w:hyperlink>
      <w:r w:rsidRPr="00045DDB">
        <w:rPr>
          <w:rFonts w:ascii="MS PMincho" w:eastAsia="MS PMincho" w:hAnsi="MS PMincho" w:cs="Times New Roman" w:hint="eastAsia"/>
          <w:color w:val="000000"/>
          <w:sz w:val="16"/>
          <w:szCs w:val="16"/>
        </w:rPr>
        <w:t>）</w:t>
      </w:r>
      <w:r w:rsidRPr="00045DDB">
        <w:rPr>
          <w:rFonts w:ascii="MS PMincho" w:eastAsia="MS PMincho" w:hAnsi="MS PMincho" w:cs="Times New Roman" w:hint="eastAsia"/>
          <w:color w:val="000000"/>
          <w:sz w:val="24"/>
          <w:szCs w:val="24"/>
        </w:rPr>
        <w:t>。</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3日目は14日後（7月11日）に箱根の奈良屋旅館で打たれました。以後、秀哉が持病の心臓病悪化のため聖路加病院に入院するまでここで打たれます。6日目（箱根での4日目。7月26日）に木谷七段からの痛烈な一手（黒六十九）があってから秀哉も長考するようになりました。</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秀哉の3ヶ月の入院のあと、場所を伊豆の「 </w:t>
      </w:r>
      <w:r w:rsidRPr="00045DDB">
        <w:rPr>
          <w:rFonts w:ascii="MS PMincho" w:eastAsia="MS PMincho" w:hAnsi="MS PMincho" w:cs="Times New Roman"/>
          <w:color w:val="000000"/>
          <w:sz w:val="24"/>
          <w:szCs w:val="24"/>
        </w:rPr>
        <w:ruby>
          <w:rubyPr>
            <w:rubyAlign w:val="distributeSpace"/>
            <w:hps w:val="24"/>
            <w:hpsRaise w:val="22"/>
            <w:hpsBaseText w:val="24"/>
            <w:lid w:val="ja-JP"/>
          </w:rubyPr>
          <w:rt>
            <w:r w:rsidR="00045DDB" w:rsidRPr="00045DDB">
              <w:rPr>
                <w:rFonts w:ascii="MS PMincho" w:eastAsia="MS PMincho" w:hAnsi="MS PMincho" w:cs="Times New Roman" w:hint="eastAsia"/>
                <w:color w:val="000000"/>
                <w:sz w:val="24"/>
                <w:szCs w:val="24"/>
              </w:rPr>
              <w:t>だんこうえん</w:t>
            </w:r>
          </w:rt>
          <w:rubyBase>
            <w:r w:rsidR="00045DDB" w:rsidRPr="00045DDB">
              <w:rPr>
                <w:rFonts w:ascii="MS PMincho" w:eastAsia="MS PMincho" w:hAnsi="MS PMincho" w:cs="Times New Roman" w:hint="eastAsia"/>
                <w:color w:val="000000"/>
                <w:sz w:val="24"/>
                <w:szCs w:val="24"/>
              </w:rPr>
              <w:t>暖香園</w:t>
            </w:r>
          </w:rubyBase>
        </w:ruby>
      </w:r>
      <w:r w:rsidRPr="00045DDB">
        <w:rPr>
          <w:rFonts w:ascii="MS PMincho" w:eastAsia="MS PMincho" w:hAnsi="MS PMincho" w:cs="Times New Roman" w:hint="eastAsia"/>
          <w:color w:val="000000"/>
          <w:sz w:val="24"/>
          <w:szCs w:val="24"/>
        </w:rPr>
        <w:t> 」（静岡県伊東市竹の内一丁目3-6 </w:t>
      </w:r>
      <w:proofErr w:type="spellStart"/>
      <w:r w:rsidRPr="00045DDB">
        <w:rPr>
          <w:rFonts w:ascii="MS PMincho" w:eastAsia="MS PMincho" w:hAnsi="MS PMincho" w:cs="Times New Roman"/>
          <w:color w:val="000000"/>
          <w:sz w:val="16"/>
          <w:szCs w:val="16"/>
        </w:rPr>
        <w:fldChar w:fldCharType="begin"/>
      </w:r>
      <w:r w:rsidRPr="00045DDB">
        <w:rPr>
          <w:rFonts w:ascii="MS PMincho" w:eastAsia="MS PMincho" w:hAnsi="MS PMincho" w:cs="Times New Roman"/>
          <w:color w:val="000000"/>
          <w:sz w:val="16"/>
          <w:szCs w:val="16"/>
        </w:rPr>
        <w:instrText xml:space="preserve"> HYPERLINK "https://goo.gl/maps/RnDGLeygVXkPVqVr6" \t "_blank" </w:instrText>
      </w:r>
      <w:r w:rsidRPr="00045DDB">
        <w:rPr>
          <w:rFonts w:ascii="MS PMincho" w:eastAsia="MS PMincho" w:hAnsi="MS PMincho" w:cs="Times New Roman"/>
          <w:color w:val="000000"/>
          <w:sz w:val="16"/>
          <w:szCs w:val="16"/>
        </w:rPr>
        <w:fldChar w:fldCharType="separate"/>
      </w:r>
      <w:r w:rsidRPr="00045DDB">
        <w:rPr>
          <w:rFonts w:ascii="MS PMincho" w:eastAsia="MS PMincho" w:hAnsi="MS PMincho" w:cs="Times New Roman" w:hint="eastAsia"/>
          <w:color w:val="000000"/>
          <w:sz w:val="16"/>
          <w:szCs w:val="16"/>
          <w:u w:val="single"/>
        </w:rPr>
        <w:t>map</w:t>
      </w:r>
      <w:proofErr w:type="spellEnd"/>
      <w:r w:rsidRPr="00045DDB">
        <w:rPr>
          <w:rFonts w:ascii="MS PMincho" w:eastAsia="MS PMincho" w:hAnsi="MS PMincho" w:cs="Times New Roman" w:hint="eastAsia"/>
          <w:color w:val="000000"/>
          <w:sz w:val="16"/>
          <w:szCs w:val="16"/>
          <w:u w:val="single"/>
        </w:rPr>
        <w:t>→</w:t>
      </w:r>
      <w:r w:rsidRPr="00045DDB">
        <w:rPr>
          <w:rFonts w:ascii="MS PMincho" w:eastAsia="MS PMincho" w:hAnsi="MS PMincho" w:cs="Times New Roman"/>
          <w:color w:val="000000"/>
          <w:sz w:val="16"/>
          <w:szCs w:val="16"/>
        </w:rPr>
        <w:fldChar w:fldCharType="end"/>
      </w:r>
      <w:r w:rsidRPr="00045DDB">
        <w:rPr>
          <w:rFonts w:ascii="MS PMincho" w:eastAsia="MS PMincho" w:hAnsi="MS PMincho" w:cs="Times New Roman" w:hint="eastAsia"/>
          <w:color w:val="000000"/>
          <w:sz w:val="24"/>
          <w:szCs w:val="24"/>
        </w:rPr>
        <w:t> </w:t>
      </w:r>
      <w:proofErr w:type="spellStart"/>
      <w:r w:rsidRPr="00045DDB">
        <w:rPr>
          <w:rFonts w:ascii="MS PMincho" w:eastAsia="MS PMincho" w:hAnsi="MS PMincho" w:cs="Times New Roman"/>
          <w:color w:val="000000"/>
          <w:sz w:val="24"/>
          <w:szCs w:val="24"/>
        </w:rPr>
        <w:fldChar w:fldCharType="begin"/>
      </w:r>
      <w:r w:rsidRPr="00045DDB">
        <w:rPr>
          <w:rFonts w:ascii="MS PMincho" w:eastAsia="MS PMincho" w:hAnsi="MS PMincho" w:cs="Times New Roman"/>
          <w:color w:val="000000"/>
          <w:sz w:val="24"/>
          <w:szCs w:val="24"/>
        </w:rPr>
        <w:instrText xml:space="preserve"> HYPERLINK "http://www.dankoen.com/" \t "_blank" </w:instrText>
      </w:r>
      <w:r w:rsidRPr="00045DDB">
        <w:rPr>
          <w:rFonts w:ascii="MS PMincho" w:eastAsia="MS PMincho" w:hAnsi="MS PMincho" w:cs="Times New Roman"/>
          <w:color w:val="000000"/>
          <w:sz w:val="24"/>
          <w:szCs w:val="24"/>
        </w:rPr>
        <w:fldChar w:fldCharType="separate"/>
      </w:r>
      <w:r w:rsidRPr="00045DDB">
        <w:rPr>
          <w:rFonts w:ascii="MS PMincho" w:eastAsia="MS PMincho" w:hAnsi="MS PMincho" w:cs="Times New Roman" w:hint="eastAsia"/>
          <w:color w:val="000000"/>
          <w:sz w:val="16"/>
          <w:szCs w:val="16"/>
          <w:u w:val="single"/>
        </w:rPr>
        <w:t>hp</w:t>
      </w:r>
      <w:proofErr w:type="spellEnd"/>
      <w:r w:rsidRPr="00045DDB">
        <w:rPr>
          <w:rFonts w:ascii="MS PMincho" w:eastAsia="MS PMincho" w:hAnsi="MS PMincho" w:cs="Times New Roman" w:hint="eastAsia"/>
          <w:color w:val="000000"/>
          <w:sz w:val="16"/>
          <w:szCs w:val="16"/>
          <w:u w:val="single"/>
        </w:rPr>
        <w:t>→</w:t>
      </w:r>
      <w:r w:rsidRPr="00045DDB">
        <w:rPr>
          <w:rFonts w:ascii="MS PMincho" w:eastAsia="MS PMincho" w:hAnsi="MS PMincho" w:cs="Times New Roman"/>
          <w:color w:val="000000"/>
          <w:sz w:val="24"/>
          <w:szCs w:val="24"/>
        </w:rPr>
        <w:fldChar w:fldCharType="end"/>
      </w:r>
      <w:r w:rsidRPr="00045DDB">
        <w:rPr>
          <w:rFonts w:ascii="MS PMincho" w:eastAsia="MS PMincho" w:hAnsi="MS PMincho" w:cs="Times New Roman" w:hint="eastAsia"/>
          <w:color w:val="000000"/>
          <w:sz w:val="24"/>
          <w:szCs w:val="24"/>
        </w:rPr>
        <w:t>）に移し、12月4日に終局。秀哉の5目負けでした。二百三十七手までうち継がれましたが、秀哉の白百三十が失着で、以後はほぼ黒の勝の流れてなっていたようです。</w:t>
      </w:r>
    </w:p>
    <w:tbl>
      <w:tblPr>
        <w:tblW w:w="1500" w:type="dxa"/>
        <w:jc w:val="center"/>
        <w:tblCellSpacing w:w="75" w:type="dxa"/>
        <w:tblCellMar>
          <w:left w:w="0" w:type="dxa"/>
          <w:right w:w="0" w:type="dxa"/>
        </w:tblCellMar>
        <w:tblLook w:val="04A0" w:firstRow="1" w:lastRow="0" w:firstColumn="1" w:lastColumn="0" w:noHBand="0" w:noVBand="1"/>
      </w:tblPr>
      <w:tblGrid>
        <w:gridCol w:w="1725"/>
        <w:gridCol w:w="1725"/>
      </w:tblGrid>
      <w:tr w:rsidR="00045DDB" w:rsidRPr="00045DDB" w:rsidTr="00045DDB">
        <w:trPr>
          <w:tblCellSpacing w:w="75" w:type="dxa"/>
          <w:jc w:val="center"/>
        </w:trPr>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952500" cy="952500"/>
                  <wp:effectExtent l="0" t="0" r="0" b="0"/>
                  <wp:docPr id="8" name="Image 8" descr="川端康成">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川端康成">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952500" cy="952500"/>
                  <wp:effectExtent l="0" t="0" r="0" b="0"/>
                  <wp:docPr id="7" name="Image 7" descr="榊山 潤">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榊山 潤">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045DDB" w:rsidRPr="00045DDB" w:rsidTr="00045DDB">
        <w:trPr>
          <w:tblCellSpacing w:w="75" w:type="dxa"/>
          <w:jc w:val="center"/>
        </w:trPr>
        <w:tc>
          <w:tcPr>
            <w:tcW w:w="0" w:type="auto"/>
            <w:vAlign w:val="center"/>
            <w:hideMark/>
          </w:tcPr>
          <w:p w:rsidR="00045DDB" w:rsidRPr="00045DDB" w:rsidRDefault="009A08F8" w:rsidP="00045DDB">
            <w:pPr>
              <w:spacing w:after="0" w:line="288" w:lineRule="atLeast"/>
              <w:jc w:val="center"/>
              <w:rPr>
                <w:rFonts w:ascii="MS PMincho" w:eastAsia="MS PMincho" w:hAnsi="MS PMincho" w:cs="Times New Roman"/>
                <w:color w:val="000000"/>
                <w:sz w:val="20"/>
                <w:szCs w:val="20"/>
              </w:rPr>
            </w:pPr>
            <w:hyperlink r:id="rId17" w:history="1">
              <w:r w:rsidR="00045DDB" w:rsidRPr="00045DDB">
                <w:rPr>
                  <w:rFonts w:ascii="MS PMincho" w:eastAsia="MS PMincho" w:hAnsi="MS PMincho" w:cs="Times New Roman" w:hint="eastAsia"/>
                  <w:color w:val="000000"/>
                  <w:sz w:val="20"/>
                  <w:szCs w:val="20"/>
                  <w:u w:val="single"/>
                </w:rPr>
                <w:t>川端康成</w:t>
              </w:r>
            </w:hyperlink>
          </w:p>
        </w:tc>
        <w:tc>
          <w:tcPr>
            <w:tcW w:w="0" w:type="auto"/>
            <w:vAlign w:val="center"/>
            <w:hideMark/>
          </w:tcPr>
          <w:p w:rsidR="00045DDB" w:rsidRPr="00045DDB" w:rsidRDefault="009A08F8" w:rsidP="00045DDB">
            <w:pPr>
              <w:spacing w:after="0" w:line="288" w:lineRule="atLeast"/>
              <w:jc w:val="center"/>
              <w:rPr>
                <w:rFonts w:ascii="MS PMincho" w:eastAsia="MS PMincho" w:hAnsi="MS PMincho" w:cs="Times New Roman"/>
                <w:color w:val="000000"/>
                <w:sz w:val="20"/>
                <w:szCs w:val="20"/>
              </w:rPr>
            </w:pPr>
            <w:hyperlink r:id="rId18" w:history="1">
              <w:r w:rsidR="00045DDB" w:rsidRPr="00045DDB">
                <w:rPr>
                  <w:rFonts w:ascii="MS PMincho" w:eastAsia="MS PMincho" w:hAnsi="MS PMincho" w:cs="Times New Roman" w:hint="eastAsia"/>
                  <w:color w:val="000000"/>
                  <w:sz w:val="20"/>
                  <w:szCs w:val="20"/>
                  <w:u w:val="single"/>
                </w:rPr>
                <w:t>榊山 潤</w:t>
              </w:r>
            </w:hyperlink>
          </w:p>
        </w:tc>
      </w:tr>
    </w:tbl>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この歴史的対局の観戦記を担当したのが</w:t>
      </w:r>
      <w:hyperlink r:id="rId19" w:history="1">
        <w:r w:rsidRPr="00045DDB">
          <w:rPr>
            <w:rFonts w:ascii="MS PMincho" w:eastAsia="MS PMincho" w:hAnsi="MS PMincho" w:cs="Times New Roman" w:hint="eastAsia"/>
            <w:color w:val="000000"/>
            <w:sz w:val="24"/>
            <w:szCs w:val="24"/>
            <w:u w:val="single"/>
          </w:rPr>
          <w:t>川端康成</w:t>
        </w:r>
      </w:hyperlink>
      <w:r w:rsidRPr="00045DDB">
        <w:rPr>
          <w:rFonts w:ascii="MS PMincho" w:eastAsia="MS PMincho" w:hAnsi="MS PMincho" w:cs="Times New Roman" w:hint="eastAsia"/>
          <w:color w:val="000000"/>
          <w:sz w:val="24"/>
          <w:szCs w:val="24"/>
        </w:rPr>
        <w:t>（39歳）です。 「東京日日新聞」に64回に渡って観戦記を連載し、人気を博しました。秀哉の没後2年ほどたった昭和17年には、この対局を題材にした小説『名人』を書き始めます。</w:t>
      </w:r>
      <w:hyperlink r:id="rId20" w:history="1">
        <w:r w:rsidRPr="00045DDB">
          <w:rPr>
            <w:rFonts w:ascii="MS PMincho" w:eastAsia="MS PMincho" w:hAnsi="MS PMincho" w:cs="Times New Roman" w:hint="eastAsia"/>
            <w:color w:val="000000"/>
            <w:sz w:val="24"/>
            <w:szCs w:val="24"/>
            <w:u w:val="single"/>
          </w:rPr>
          <w:t>川端</w:t>
        </w:r>
      </w:hyperlink>
      <w:r w:rsidRPr="00045DDB">
        <w:rPr>
          <w:rFonts w:ascii="MS PMincho" w:eastAsia="MS PMincho" w:hAnsi="MS PMincho" w:cs="Times New Roman" w:hint="eastAsia"/>
          <w:color w:val="000000"/>
          <w:sz w:val="24"/>
          <w:szCs w:val="24"/>
        </w:rPr>
        <w:t>には珍しくかなり忠実な記録小説です。勝敗でいえば秀哉の負けでしたが、去りゆく時代の人の</w:t>
      </w:r>
      <w:r w:rsidRPr="00045DDB">
        <w:rPr>
          <w:rFonts w:ascii="MS PMincho" w:eastAsia="MS PMincho" w:hAnsi="MS PMincho" w:cs="Times New Roman" w:hint="eastAsia"/>
          <w:b/>
          <w:bCs/>
          <w:color w:val="000000"/>
          <w:sz w:val="24"/>
          <w:szCs w:val="24"/>
        </w:rPr>
        <w:t>気高さと哀しみと静けさ</w:t>
      </w:r>
      <w:r w:rsidRPr="00045DDB">
        <w:rPr>
          <w:rFonts w:ascii="MS PMincho" w:eastAsia="MS PMincho" w:hAnsi="MS PMincho" w:cs="Times New Roman" w:hint="eastAsia"/>
          <w:color w:val="000000"/>
          <w:sz w:val="24"/>
          <w:szCs w:val="24"/>
        </w:rPr>
        <w:t>に深く共感して書かれています。</w:t>
      </w:r>
      <w:r w:rsidRPr="00045DDB">
        <w:rPr>
          <w:rFonts w:ascii="MS PMincho" w:eastAsia="MS PMincho" w:hAnsi="MS PMincho" w:cs="Times New Roman" w:hint="eastAsia"/>
          <w:b/>
          <w:bCs/>
          <w:color w:val="000000"/>
          <w:sz w:val="24"/>
          <w:szCs w:val="24"/>
        </w:rPr>
        <w:t>公平とか、勝ち負けとかにこだわることで失われるもの</w:t>
      </w:r>
      <w:r w:rsidRPr="00045DDB">
        <w:rPr>
          <w:rFonts w:ascii="MS PMincho" w:eastAsia="MS PMincho" w:hAnsi="MS PMincho" w:cs="Times New Roman" w:hint="eastAsia"/>
          <w:color w:val="000000"/>
          <w:sz w:val="24"/>
          <w:szCs w:val="24"/>
        </w:rPr>
        <w:t>にも触れられていました。</w:t>
      </w:r>
    </w:p>
    <w:p w:rsidR="00045DDB" w:rsidRPr="00045DDB" w:rsidRDefault="009A08F8" w:rsidP="00045DDB">
      <w:pPr>
        <w:spacing w:before="100" w:beforeAutospacing="1" w:after="100" w:afterAutospacing="1" w:line="456" w:lineRule="atLeast"/>
        <w:rPr>
          <w:rFonts w:ascii="MS PMincho" w:eastAsia="MS PMincho" w:hAnsi="MS PMincho" w:cs="Times New Roman"/>
          <w:color w:val="000000"/>
          <w:sz w:val="24"/>
          <w:szCs w:val="24"/>
        </w:rPr>
      </w:pPr>
      <w:hyperlink r:id="rId21" w:tgtFrame="_blank" w:history="1">
        <w:r w:rsidR="00045DDB" w:rsidRPr="00045DDB">
          <w:rPr>
            <w:rFonts w:ascii="MS PMincho" w:eastAsia="MS PMincho" w:hAnsi="MS PMincho" w:cs="Times New Roman" w:hint="eastAsia"/>
            <w:color w:val="000000"/>
            <w:sz w:val="24"/>
            <w:szCs w:val="24"/>
            <w:u w:val="single"/>
          </w:rPr>
          <w:t>川端文学の特徴の一つですが、『名人』も複数の雑誌に12年にも渡って分載されました。初めから終わりまで読み通すことにこだわらず、部分部分を味わへばいいんだと思います。</w:t>
        </w:r>
      </w:hyperlink>
      <w:r w:rsidR="00045DDB" w:rsidRPr="00045DDB">
        <w:rPr>
          <w:rFonts w:ascii="MS PMincho" w:eastAsia="MS PMincho" w:hAnsi="MS PMincho" w:cs="Times New Roman" w:hint="eastAsia"/>
          <w:color w:val="000000"/>
          <w:sz w:val="24"/>
          <w:szCs w:val="24"/>
        </w:rPr>
        <w:t>次のようば表現に出会うことができます。</w:t>
      </w:r>
    </w:p>
    <w:p w:rsidR="00045DDB" w:rsidRPr="00045DDB" w:rsidRDefault="00045DDB" w:rsidP="00045DDB">
      <w:pPr>
        <w:spacing w:before="100" w:beforeAutospacing="1" w:after="100" w:afterAutospacing="1" w:line="408" w:lineRule="atLeast"/>
        <w:rPr>
          <w:rFonts w:ascii="MS PMincho" w:eastAsia="MS PMincho" w:hAnsi="MS PMincho" w:cs="Times New Roman"/>
          <w:color w:val="003399"/>
          <w:sz w:val="24"/>
          <w:szCs w:val="24"/>
        </w:rPr>
      </w:pPr>
      <w:r w:rsidRPr="00045DDB">
        <w:rPr>
          <w:rFonts w:ascii="MS PMincho" w:eastAsia="MS PMincho" w:hAnsi="MS PMincho" w:cs="Times New Roman" w:hint="eastAsia"/>
          <w:color w:val="003399"/>
          <w:sz w:val="24"/>
          <w:szCs w:val="24"/>
        </w:rPr>
        <w:t>・・・床の生花の枝がかすかに揺れるほどの微風はあった。庭の滝と早川の瀬音のほかは、遠くから石工ののみの音が聞えるばかりだ。庭の鬼百合の匂いがはいって来る。なにかしらの鳥が、対局室の余りの静かさに、軒端を大きく飛んだ。・・・</w:t>
      </w:r>
      <w:r w:rsidRPr="00045DDB">
        <w:rPr>
          <w:rFonts w:ascii="MS PMincho" w:eastAsia="MS PMincho" w:hAnsi="MS PMincho" w:cs="Times New Roman" w:hint="eastAsia"/>
          <w:color w:val="003399"/>
          <w:sz w:val="20"/>
          <w:szCs w:val="20"/>
        </w:rPr>
        <w:t>（川端康成『名人』より）</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碁の観戦記を書くくらいですから、</w:t>
      </w:r>
      <w:hyperlink r:id="rId22" w:history="1">
        <w:r w:rsidRPr="00045DDB">
          <w:rPr>
            <w:rFonts w:ascii="MS PMincho" w:eastAsia="MS PMincho" w:hAnsi="MS PMincho" w:cs="Times New Roman" w:hint="eastAsia"/>
            <w:color w:val="000000"/>
            <w:sz w:val="24"/>
            <w:szCs w:val="24"/>
            <w:u w:val="single"/>
          </w:rPr>
          <w:t>川端</w:t>
        </w:r>
      </w:hyperlink>
      <w:r w:rsidRPr="00045DDB">
        <w:rPr>
          <w:rFonts w:ascii="MS PMincho" w:eastAsia="MS PMincho" w:hAnsi="MS PMincho" w:cs="Times New Roman" w:hint="eastAsia"/>
          <w:color w:val="000000"/>
          <w:sz w:val="24"/>
          <w:szCs w:val="24"/>
        </w:rPr>
        <w:t>も相当打てたのでしょうが、文壇でともかく碁が強かったのが</w:t>
      </w:r>
      <w:hyperlink r:id="rId23" w:history="1">
        <w:r w:rsidRPr="00045DDB">
          <w:rPr>
            <w:rFonts w:ascii="MS PMincho" w:eastAsia="MS PMincho" w:hAnsi="MS PMincho" w:cs="Times New Roman" w:hint="eastAsia"/>
            <w:color w:val="000000"/>
            <w:sz w:val="24"/>
            <w:szCs w:val="24"/>
            <w:u w:val="single"/>
          </w:rPr>
          <w:t>榊山 潤</w:t>
        </w:r>
      </w:hyperlink>
      <w:r w:rsidRPr="00045DDB">
        <w:rPr>
          <w:rFonts w:ascii="MS PMincho" w:eastAsia="MS PMincho" w:hAnsi="MS PMincho" w:cs="Times New Roman" w:hint="eastAsia"/>
          <w:color w:val="000000"/>
          <w:sz w:val="24"/>
          <w:szCs w:val="24"/>
        </w:rPr>
        <w:t>。18年間（昭和28～45年）文壇本因坊の座にあったそうです。</w:t>
      </w:r>
      <w:hyperlink r:id="rId24" w:history="1">
        <w:r w:rsidRPr="00045DDB">
          <w:rPr>
            <w:rFonts w:ascii="MS PMincho" w:eastAsia="MS PMincho" w:hAnsi="MS PMincho" w:cs="Times New Roman" w:hint="eastAsia"/>
            <w:color w:val="000000"/>
            <w:sz w:val="24"/>
            <w:szCs w:val="24"/>
            <w:u w:val="single"/>
          </w:rPr>
          <w:t>榊山</w:t>
        </w:r>
      </w:hyperlink>
      <w:r w:rsidRPr="00045DDB">
        <w:rPr>
          <w:rFonts w:ascii="MS PMincho" w:eastAsia="MS PMincho" w:hAnsi="MS PMincho" w:cs="Times New Roman" w:hint="eastAsia"/>
          <w:color w:val="000000"/>
          <w:sz w:val="24"/>
          <w:szCs w:val="24"/>
        </w:rPr>
        <w:t>はなんせ実家が囲碁将棋クラブを経営していて、幼い頃からクラブを仕切っていた老人より手ほどきを受け、 7～8歳頃には三段の人に三目置かせて（三目の有利を与えて）勝つほどだったとか。昭和36年（60歳）には五段を取得しています。</w:t>
      </w:r>
    </w:p>
    <w:tbl>
      <w:tblPr>
        <w:tblW w:w="1500" w:type="dxa"/>
        <w:jc w:val="center"/>
        <w:tblCellSpacing w:w="75" w:type="dxa"/>
        <w:tblCellMar>
          <w:left w:w="0" w:type="dxa"/>
          <w:right w:w="0" w:type="dxa"/>
        </w:tblCellMar>
        <w:tblLook w:val="04A0" w:firstRow="1" w:lastRow="0" w:firstColumn="1" w:lastColumn="0" w:noHBand="0" w:noVBand="1"/>
      </w:tblPr>
      <w:tblGrid>
        <w:gridCol w:w="2475"/>
        <w:gridCol w:w="2475"/>
      </w:tblGrid>
      <w:tr w:rsidR="00045DDB" w:rsidRPr="00045DDB" w:rsidTr="00045DDB">
        <w:trPr>
          <w:tblCellSpacing w:w="75" w:type="dxa"/>
          <w:jc w:val="center"/>
        </w:trPr>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428750" cy="1428750"/>
                  <wp:effectExtent l="0" t="0" r="0" b="0"/>
                  <wp:docPr id="6" name="Image 6" descr="川端康成（左）と村松梢風（右）の対局。観戦するは榊山 潤。昭和10年代後半に撮られた写真。川端が『名人』を書きつないだ頃だろう ※「パブリックドメインの写真（根拠→）」を使用　出典：『馬込文士村ガイドブック（改訂版）』（東京都大田区立郷土博物館）">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川端康成（左）と村松梢風（右）の対局。観戦するは榊山 潤。昭和10年代後半に撮られた写真。川端が『名人』を書きつないだ頃だろう ※「パブリックドメインの写真（根拠→）」を使用　出典：『馬込文士村ガイドブック（改訂版）』（東京都大田区立郷土博物館）">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428750" cy="1428750"/>
                  <wp:effectExtent l="0" t="0" r="0" b="0"/>
                  <wp:docPr id="5" name="Image 5" descr="このような、二人（川端（左）と村松（右））の対局中の写真も。村松邸での写真とのことだが、おそらくは鎌倉。川端も鎌倉に住んでいた。村松も秀哉の引退碁を観戦しており、川端の『名人』にもその名が出てくる　出典：『川端康成（新潮日本文学アルバム）』">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このような、二人（川端（左）と村松（右））の対局中の写真も。村松邸での写真とのことだが、おそらくは鎌倉。川端も鎌倉に住んでいた。村松も秀哉の引退碁を観戦しており、川端の『名人』にもその名が出てくる　出典：『川端康成（新潮日本文学アルバム）』">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r w:rsidR="00045DDB" w:rsidRPr="00045DDB" w:rsidTr="00045DDB">
        <w:trPr>
          <w:tblCellSpacing w:w="75" w:type="dxa"/>
          <w:jc w:val="center"/>
        </w:trPr>
        <w:tc>
          <w:tcPr>
            <w:tcW w:w="0" w:type="auto"/>
            <w:hideMark/>
          </w:tcPr>
          <w:p w:rsidR="00045DDB" w:rsidRPr="00045DDB" w:rsidRDefault="009A08F8" w:rsidP="00045DDB">
            <w:pPr>
              <w:spacing w:after="0" w:line="288" w:lineRule="atLeast"/>
              <w:rPr>
                <w:rFonts w:ascii="MS PMincho" w:eastAsia="MS PMincho" w:hAnsi="MS PMincho" w:cs="Times New Roman"/>
                <w:color w:val="000000"/>
                <w:sz w:val="20"/>
                <w:szCs w:val="20"/>
              </w:rPr>
            </w:pPr>
            <w:hyperlink r:id="rId29" w:history="1">
              <w:r w:rsidR="00045DDB" w:rsidRPr="00045DDB">
                <w:rPr>
                  <w:rFonts w:ascii="MS PMincho" w:eastAsia="MS PMincho" w:hAnsi="MS PMincho" w:cs="Times New Roman" w:hint="eastAsia"/>
                  <w:color w:val="000000"/>
                  <w:sz w:val="20"/>
                  <w:szCs w:val="20"/>
                  <w:u w:val="single"/>
                </w:rPr>
                <w:t>川端康成</w:t>
              </w:r>
            </w:hyperlink>
            <w:r w:rsidR="00045DDB" w:rsidRPr="00045DDB">
              <w:rPr>
                <w:rFonts w:ascii="MS PMincho" w:eastAsia="MS PMincho" w:hAnsi="MS PMincho" w:cs="Times New Roman" w:hint="eastAsia"/>
                <w:color w:val="000000"/>
                <w:sz w:val="20"/>
                <w:szCs w:val="20"/>
              </w:rPr>
              <w:t>（左）と</w:t>
            </w:r>
            <w:hyperlink r:id="rId30" w:history="1">
              <w:r w:rsidR="00045DDB" w:rsidRPr="00045DDB">
                <w:rPr>
                  <w:rFonts w:ascii="MS PMincho" w:eastAsia="MS PMincho" w:hAnsi="MS PMincho" w:cs="Times New Roman" w:hint="eastAsia"/>
                  <w:color w:val="000000"/>
                  <w:sz w:val="20"/>
                  <w:szCs w:val="20"/>
                  <w:u w:val="single"/>
                </w:rPr>
                <w:t>村松梢風</w:t>
              </w:r>
            </w:hyperlink>
            <w:r w:rsidR="00045DDB" w:rsidRPr="00045DDB">
              <w:rPr>
                <w:rFonts w:ascii="MS PMincho" w:eastAsia="MS PMincho" w:hAnsi="MS PMincho" w:cs="Times New Roman" w:hint="eastAsia"/>
                <w:color w:val="000000"/>
                <w:sz w:val="20"/>
                <w:szCs w:val="20"/>
              </w:rPr>
              <w:t>（右）の対局。観戦するは</w:t>
            </w:r>
            <w:hyperlink r:id="rId31" w:history="1">
              <w:r w:rsidR="00045DDB" w:rsidRPr="00045DDB">
                <w:rPr>
                  <w:rFonts w:ascii="MS PMincho" w:eastAsia="MS PMincho" w:hAnsi="MS PMincho" w:cs="Times New Roman" w:hint="eastAsia"/>
                  <w:color w:val="000000"/>
                  <w:sz w:val="20"/>
                  <w:szCs w:val="20"/>
                  <w:u w:val="single"/>
                </w:rPr>
                <w:t>榊山 潤</w:t>
              </w:r>
            </w:hyperlink>
            <w:r w:rsidR="00045DDB" w:rsidRPr="00045DDB">
              <w:rPr>
                <w:rFonts w:ascii="MS PMincho" w:eastAsia="MS PMincho" w:hAnsi="MS PMincho" w:cs="Times New Roman" w:hint="eastAsia"/>
                <w:color w:val="000000"/>
                <w:sz w:val="20"/>
                <w:szCs w:val="20"/>
              </w:rPr>
              <w:t>。昭和10年代後半に撮られた写真。</w:t>
            </w:r>
            <w:hyperlink r:id="rId32" w:history="1">
              <w:r w:rsidR="00045DDB" w:rsidRPr="00045DDB">
                <w:rPr>
                  <w:rFonts w:ascii="MS PMincho" w:eastAsia="MS PMincho" w:hAnsi="MS PMincho" w:cs="Times New Roman" w:hint="eastAsia"/>
                  <w:color w:val="000000"/>
                  <w:sz w:val="20"/>
                  <w:szCs w:val="20"/>
                  <w:u w:val="single"/>
                </w:rPr>
                <w:t>川端</w:t>
              </w:r>
            </w:hyperlink>
            <w:r w:rsidR="00045DDB" w:rsidRPr="00045DDB">
              <w:rPr>
                <w:rFonts w:ascii="MS PMincho" w:eastAsia="MS PMincho" w:hAnsi="MS PMincho" w:cs="Times New Roman" w:hint="eastAsia"/>
                <w:color w:val="000000"/>
                <w:sz w:val="20"/>
                <w:szCs w:val="20"/>
              </w:rPr>
              <w:t>が『名人』を書きつないだ頃だろう </w:t>
            </w:r>
            <w:r w:rsidR="00045DDB" w:rsidRPr="00045DDB">
              <w:rPr>
                <w:rFonts w:ascii="MS PMincho" w:eastAsia="MS PMincho" w:hAnsi="MS PMincho" w:cs="Times New Roman" w:hint="eastAsia"/>
                <w:color w:val="000000"/>
                <w:sz w:val="16"/>
                <w:szCs w:val="16"/>
              </w:rPr>
              <w:t>※「パブリックドメインの写真（</w:t>
            </w:r>
            <w:hyperlink r:id="rId33" w:history="1">
              <w:r w:rsidR="00045DDB" w:rsidRPr="00045DDB">
                <w:rPr>
                  <w:rFonts w:ascii="MS PMincho" w:eastAsia="MS PMincho" w:hAnsi="MS PMincho" w:cs="Times New Roman" w:hint="eastAsia"/>
                  <w:color w:val="000000"/>
                  <w:sz w:val="16"/>
                  <w:szCs w:val="16"/>
                  <w:u w:val="single"/>
                </w:rPr>
                <w:t>根拠→</w:t>
              </w:r>
            </w:hyperlink>
            <w:r w:rsidR="00045DDB" w:rsidRPr="00045DDB">
              <w:rPr>
                <w:rFonts w:ascii="MS PMincho" w:eastAsia="MS PMincho" w:hAnsi="MS PMincho" w:cs="Times New Roman" w:hint="eastAsia"/>
                <w:color w:val="000000"/>
                <w:sz w:val="16"/>
                <w:szCs w:val="16"/>
              </w:rPr>
              <w:t>）」を使用　出典：『馬込文士村ガイドブック（改訂版）』（東京都</w:t>
            </w:r>
            <w:hyperlink r:id="rId34" w:history="1">
              <w:r w:rsidR="00045DDB" w:rsidRPr="00045DDB">
                <w:rPr>
                  <w:rFonts w:ascii="MS PMincho" w:eastAsia="MS PMincho" w:hAnsi="MS PMincho" w:cs="Times New Roman" w:hint="eastAsia"/>
                  <w:color w:val="000000"/>
                  <w:sz w:val="16"/>
                  <w:szCs w:val="16"/>
                  <w:u w:val="single"/>
                </w:rPr>
                <w:t>大田区</w:t>
              </w:r>
            </w:hyperlink>
            <w:r w:rsidR="00045DDB" w:rsidRPr="00045DDB">
              <w:rPr>
                <w:rFonts w:ascii="MS PMincho" w:eastAsia="MS PMincho" w:hAnsi="MS PMincho" w:cs="Times New Roman" w:hint="eastAsia"/>
                <w:color w:val="000000"/>
                <w:sz w:val="16"/>
                <w:szCs w:val="16"/>
              </w:rPr>
              <w:t>立郷土博物館）</w:t>
            </w:r>
          </w:p>
        </w:tc>
        <w:tc>
          <w:tcPr>
            <w:tcW w:w="0" w:type="auto"/>
            <w:hideMark/>
          </w:tcPr>
          <w:p w:rsidR="00045DDB" w:rsidRPr="00045DDB" w:rsidRDefault="00045DDB" w:rsidP="00045DDB">
            <w:pPr>
              <w:spacing w:after="0" w:line="288"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このような二人（</w:t>
            </w:r>
            <w:hyperlink r:id="rId35" w:history="1">
              <w:r w:rsidRPr="00045DDB">
                <w:rPr>
                  <w:rFonts w:ascii="MS PMincho" w:eastAsia="MS PMincho" w:hAnsi="MS PMincho" w:cs="Times New Roman" w:hint="eastAsia"/>
                  <w:color w:val="000000"/>
                  <w:sz w:val="20"/>
                  <w:szCs w:val="20"/>
                  <w:u w:val="single"/>
                </w:rPr>
                <w:t>川端</w:t>
              </w:r>
            </w:hyperlink>
            <w:r w:rsidRPr="00045DDB">
              <w:rPr>
                <w:rFonts w:ascii="MS PMincho" w:eastAsia="MS PMincho" w:hAnsi="MS PMincho" w:cs="Times New Roman" w:hint="eastAsia"/>
                <w:color w:val="000000"/>
                <w:sz w:val="20"/>
                <w:szCs w:val="20"/>
              </w:rPr>
              <w:t>（左）と</w:t>
            </w:r>
            <w:hyperlink r:id="rId36" w:history="1">
              <w:r w:rsidRPr="00045DDB">
                <w:rPr>
                  <w:rFonts w:ascii="MS PMincho" w:eastAsia="MS PMincho" w:hAnsi="MS PMincho" w:cs="Times New Roman" w:hint="eastAsia"/>
                  <w:color w:val="000000"/>
                  <w:sz w:val="20"/>
                  <w:szCs w:val="20"/>
                  <w:u w:val="single"/>
                </w:rPr>
                <w:t>村松</w:t>
              </w:r>
            </w:hyperlink>
            <w:r w:rsidRPr="00045DDB">
              <w:rPr>
                <w:rFonts w:ascii="MS PMincho" w:eastAsia="MS PMincho" w:hAnsi="MS PMincho" w:cs="Times New Roman" w:hint="eastAsia"/>
                <w:color w:val="000000"/>
                <w:sz w:val="20"/>
                <w:szCs w:val="20"/>
              </w:rPr>
              <w:t>（右））の写真も。</w:t>
            </w:r>
            <w:hyperlink r:id="rId37" w:history="1">
              <w:r w:rsidRPr="00045DDB">
                <w:rPr>
                  <w:rFonts w:ascii="MS PMincho" w:eastAsia="MS PMincho" w:hAnsi="MS PMincho" w:cs="Times New Roman" w:hint="eastAsia"/>
                  <w:color w:val="000000"/>
                  <w:sz w:val="20"/>
                  <w:szCs w:val="20"/>
                  <w:u w:val="single"/>
                </w:rPr>
                <w:t>村松</w:t>
              </w:r>
            </w:hyperlink>
            <w:r w:rsidRPr="00045DDB">
              <w:rPr>
                <w:rFonts w:ascii="MS PMincho" w:eastAsia="MS PMincho" w:hAnsi="MS PMincho" w:cs="Times New Roman" w:hint="eastAsia"/>
                <w:color w:val="000000"/>
                <w:sz w:val="20"/>
                <w:szCs w:val="20"/>
              </w:rPr>
              <w:t>邸での写真とのことだが、おそらくは鎌倉。</w:t>
            </w:r>
            <w:hyperlink r:id="rId38" w:history="1">
              <w:r w:rsidRPr="00045DDB">
                <w:rPr>
                  <w:rFonts w:ascii="MS PMincho" w:eastAsia="MS PMincho" w:hAnsi="MS PMincho" w:cs="Times New Roman" w:hint="eastAsia"/>
                  <w:color w:val="000000"/>
                  <w:sz w:val="20"/>
                  <w:szCs w:val="20"/>
                  <w:u w:val="single"/>
                </w:rPr>
                <w:t>川端</w:t>
              </w:r>
            </w:hyperlink>
            <w:r w:rsidRPr="00045DDB">
              <w:rPr>
                <w:rFonts w:ascii="MS PMincho" w:eastAsia="MS PMincho" w:hAnsi="MS PMincho" w:cs="Times New Roman" w:hint="eastAsia"/>
                <w:color w:val="000000"/>
                <w:sz w:val="20"/>
                <w:szCs w:val="20"/>
              </w:rPr>
              <w:t>も鎌倉に住んでいた。</w:t>
            </w:r>
            <w:hyperlink r:id="rId39" w:history="1">
              <w:r w:rsidRPr="00045DDB">
                <w:rPr>
                  <w:rFonts w:ascii="MS PMincho" w:eastAsia="MS PMincho" w:hAnsi="MS PMincho" w:cs="Times New Roman" w:hint="eastAsia"/>
                  <w:color w:val="000000"/>
                  <w:sz w:val="20"/>
                  <w:szCs w:val="20"/>
                  <w:u w:val="single"/>
                </w:rPr>
                <w:t>村松</w:t>
              </w:r>
            </w:hyperlink>
            <w:r w:rsidRPr="00045DDB">
              <w:rPr>
                <w:rFonts w:ascii="MS PMincho" w:eastAsia="MS PMincho" w:hAnsi="MS PMincho" w:cs="Times New Roman" w:hint="eastAsia"/>
                <w:color w:val="000000"/>
                <w:sz w:val="20"/>
                <w:szCs w:val="20"/>
              </w:rPr>
              <w:t>も秀哉の引退碁を観戦しており、</w:t>
            </w:r>
            <w:hyperlink r:id="rId40" w:history="1">
              <w:r w:rsidRPr="00045DDB">
                <w:rPr>
                  <w:rFonts w:ascii="MS PMincho" w:eastAsia="MS PMincho" w:hAnsi="MS PMincho" w:cs="Times New Roman" w:hint="eastAsia"/>
                  <w:color w:val="000000"/>
                  <w:sz w:val="20"/>
                  <w:szCs w:val="20"/>
                  <w:u w:val="single"/>
                </w:rPr>
                <w:t>川端</w:t>
              </w:r>
            </w:hyperlink>
            <w:r w:rsidRPr="00045DDB">
              <w:rPr>
                <w:rFonts w:ascii="MS PMincho" w:eastAsia="MS PMincho" w:hAnsi="MS PMincho" w:cs="Times New Roman" w:hint="eastAsia"/>
                <w:color w:val="000000"/>
                <w:sz w:val="20"/>
                <w:szCs w:val="20"/>
              </w:rPr>
              <w:t xml:space="preserve">の『名人』にも出てくる　</w:t>
            </w:r>
            <w:r w:rsidRPr="00045DDB">
              <w:rPr>
                <w:rFonts w:ascii="MS PMincho" w:eastAsia="MS PMincho" w:hAnsi="MS PMincho" w:cs="Times New Roman" w:hint="eastAsia"/>
                <w:color w:val="000000"/>
                <w:sz w:val="16"/>
                <w:szCs w:val="16"/>
              </w:rPr>
              <w:t> ※「パブリックドメインの写真（</w:t>
            </w:r>
            <w:hyperlink r:id="rId41" w:history="1">
              <w:r w:rsidRPr="00045DDB">
                <w:rPr>
                  <w:rFonts w:ascii="MS PMincho" w:eastAsia="MS PMincho" w:hAnsi="MS PMincho" w:cs="Times New Roman" w:hint="eastAsia"/>
                  <w:color w:val="000000"/>
                  <w:sz w:val="16"/>
                  <w:szCs w:val="16"/>
                  <w:u w:val="single"/>
                </w:rPr>
                <w:t>根拠→</w:t>
              </w:r>
            </w:hyperlink>
            <w:r w:rsidRPr="00045DDB">
              <w:rPr>
                <w:rFonts w:ascii="MS PMincho" w:eastAsia="MS PMincho" w:hAnsi="MS PMincho" w:cs="Times New Roman" w:hint="eastAsia"/>
                <w:color w:val="000000"/>
                <w:sz w:val="16"/>
                <w:szCs w:val="16"/>
              </w:rPr>
              <w:t>）」を使用　出典：『</w:t>
            </w:r>
            <w:hyperlink r:id="rId42" w:history="1">
              <w:r w:rsidRPr="00045DDB">
                <w:rPr>
                  <w:rFonts w:ascii="MS PMincho" w:eastAsia="MS PMincho" w:hAnsi="MS PMincho" w:cs="Times New Roman" w:hint="eastAsia"/>
                  <w:color w:val="000000"/>
                  <w:sz w:val="16"/>
                  <w:szCs w:val="16"/>
                  <w:u w:val="single"/>
                </w:rPr>
                <w:t>川端康成</w:t>
              </w:r>
            </w:hyperlink>
            <w:r w:rsidRPr="00045DDB">
              <w:rPr>
                <w:rFonts w:ascii="MS PMincho" w:eastAsia="MS PMincho" w:hAnsi="MS PMincho" w:cs="Times New Roman" w:hint="eastAsia"/>
                <w:color w:val="000000"/>
                <w:sz w:val="16"/>
                <w:szCs w:val="16"/>
              </w:rPr>
              <w:t>（新潮日本文学アルバム）』</w:t>
            </w:r>
          </w:p>
        </w:tc>
      </w:tr>
    </w:tbl>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囲碁は、巷の電子ゲームなどとは違って一度道具を用意すればお金をかけずに一生楽しめるし、抽象性と奥深さがあって、国籍、言語、男女、老若も問わないのもいいですね（</w:t>
      </w:r>
      <w:hyperlink r:id="rId43" w:tgtFrame="_blank" w:history="1">
        <w:r w:rsidRPr="00045DDB">
          <w:rPr>
            <w:rFonts w:ascii="MS PMincho" w:eastAsia="MS PMincho" w:hAnsi="MS PMincho" w:cs="Times New Roman" w:hint="eastAsia"/>
            <w:color w:val="000000"/>
            <w:sz w:val="24"/>
            <w:szCs w:val="24"/>
            <w:u w:val="single"/>
          </w:rPr>
          <w:t>映画「ビューティフル・マインド」に、米国のプリンストン大学院のキャンパスで主人公が学友と囲碁に興じる場面がありました</w:t>
        </w:r>
      </w:hyperlink>
      <w:r w:rsidRPr="00045DDB">
        <w:rPr>
          <w:rFonts w:ascii="MS PMincho" w:eastAsia="MS PMincho" w:hAnsi="MS PMincho" w:cs="Times New Roman" w:hint="eastAsia"/>
          <w:color w:val="000000"/>
          <w:sz w:val="24"/>
          <w:szCs w:val="24"/>
        </w:rPr>
        <w:t>）。対戦相手がいるので、コミュニケーションツールともなります（一通り打てるようになったら、まずは親戚や近所で打てる人に挑んでみては？）。</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ほぼ100%実力の世界なので、碁歴何十年という壮年の差し手でも、十歳にも満たない少年少女に負ければ、頭を垂れるしかありません。</w:t>
      </w:r>
      <w:r w:rsidRPr="00045DDB">
        <w:rPr>
          <w:rFonts w:ascii="MS PMincho" w:eastAsia="MS PMincho" w:hAnsi="MS PMincho" w:cs="Times New Roman" w:hint="eastAsia"/>
          <w:b/>
          <w:bCs/>
          <w:color w:val="000000"/>
          <w:sz w:val="24"/>
          <w:szCs w:val="24"/>
        </w:rPr>
        <w:t>おべんちゃらやカッコつけなど一切通用しません</w:t>
      </w:r>
      <w:r w:rsidRPr="00045DDB">
        <w:rPr>
          <w:rFonts w:ascii="MS PMincho" w:eastAsia="MS PMincho" w:hAnsi="MS PMincho" w:cs="Times New Roman" w:hint="eastAsia"/>
          <w:color w:val="000000"/>
          <w:sz w:val="24"/>
          <w:szCs w:val="24"/>
        </w:rPr>
        <w:t>。電子ゲームばかりしていると終いには親の目がきっと三角でしょうが、囲碁なら大目に見てくれるでしょうか？</w:t>
      </w:r>
    </w:p>
    <w:p w:rsidR="00045DDB" w:rsidRPr="00045DDB" w:rsidRDefault="00045DDB" w:rsidP="00045DDB">
      <w:pPr>
        <w:spacing w:before="100" w:beforeAutospacing="1" w:after="100" w:afterAutospacing="1" w:line="456" w:lineRule="atLeast"/>
        <w:rPr>
          <w:rFonts w:ascii="MS PMincho" w:eastAsia="MS PMincho" w:hAnsi="MS PMincho" w:cs="Times New Roman"/>
          <w:color w:val="000000"/>
          <w:sz w:val="24"/>
          <w:szCs w:val="24"/>
        </w:rPr>
      </w:pPr>
      <w:r w:rsidRPr="00045DDB">
        <w:rPr>
          <w:rFonts w:ascii="MS PMincho" w:eastAsia="MS PMincho" w:hAnsi="MS PMincho" w:cs="Times New Roman" w:hint="eastAsia"/>
          <w:color w:val="000000"/>
          <w:sz w:val="24"/>
          <w:szCs w:val="24"/>
        </w:rPr>
        <w:t>やる気にさえなれば、漫画でも学べるし（「ヒカルの碁」 </w:t>
      </w:r>
      <w:hyperlink r:id="rId44" w:tgtFrame="_blank" w:history="1">
        <w:r w:rsidRPr="00045DDB">
          <w:rPr>
            <w:rFonts w:ascii="MS PMincho" w:eastAsia="MS PMincho" w:hAnsi="MS PMincho" w:cs="Times New Roman" w:hint="eastAsia"/>
            <w:color w:val="000000"/>
            <w:sz w:val="16"/>
            <w:szCs w:val="16"/>
            <w:u w:val="single"/>
          </w:rPr>
          <w:t>Amazon→</w:t>
        </w:r>
      </w:hyperlink>
      <w:r w:rsidRPr="00045DDB">
        <w:rPr>
          <w:rFonts w:ascii="MS PMincho" w:eastAsia="MS PMincho" w:hAnsi="MS PMincho" w:cs="Times New Roman" w:hint="eastAsia"/>
          <w:color w:val="000000"/>
          <w:sz w:val="24"/>
          <w:szCs w:val="24"/>
        </w:rPr>
        <w:t>）、分かりやすい入門書も多数出てますし（『石倉 昇の囲碁入門 〜囲碁の世界へようこそ〜』</w:t>
      </w:r>
      <w:hyperlink r:id="rId45" w:tgtFrame="_blank" w:history="1">
        <w:r w:rsidRPr="00045DDB">
          <w:rPr>
            <w:rFonts w:ascii="MS PMincho" w:eastAsia="MS PMincho" w:hAnsi="MS PMincho" w:cs="Times New Roman" w:hint="eastAsia"/>
            <w:color w:val="000000"/>
            <w:sz w:val="16"/>
            <w:szCs w:val="16"/>
            <w:u w:val="single"/>
          </w:rPr>
          <w:t>Amazon→</w:t>
        </w:r>
      </w:hyperlink>
      <w:r w:rsidRPr="00045DDB">
        <w:rPr>
          <w:rFonts w:ascii="MS PMincho" w:eastAsia="MS PMincho" w:hAnsi="MS PMincho" w:cs="Times New Roman" w:hint="eastAsia"/>
          <w:color w:val="000000"/>
          <w:sz w:val="24"/>
          <w:szCs w:val="24"/>
        </w:rPr>
        <w:t>）、気軽に学べるサイトもあります（</w:t>
      </w:r>
      <w:hyperlink r:id="rId46" w:tgtFrame="_blank" w:history="1">
        <w:r w:rsidRPr="00045DDB">
          <w:rPr>
            <w:rFonts w:ascii="MS PMincho" w:eastAsia="MS PMincho" w:hAnsi="MS PMincho" w:cs="Times New Roman" w:hint="eastAsia"/>
            <w:color w:val="000000"/>
            <w:sz w:val="24"/>
            <w:szCs w:val="24"/>
            <w:u w:val="single"/>
          </w:rPr>
          <w:t>「やさしい囲碁入門講座」→</w:t>
        </w:r>
      </w:hyperlink>
      <w:r w:rsidRPr="00045DDB">
        <w:rPr>
          <w:rFonts w:ascii="MS PMincho" w:eastAsia="MS PMincho" w:hAnsi="MS PMincho" w:cs="Times New Roman" w:hint="eastAsia"/>
          <w:color w:val="000000"/>
          <w:sz w:val="24"/>
          <w:szCs w:val="24"/>
        </w:rPr>
        <w:t>）。あと、</w:t>
      </w:r>
      <w:hyperlink r:id="rId47" w:tgtFrame="_blank" w:history="1">
        <w:r w:rsidRPr="00045DDB">
          <w:rPr>
            <w:rFonts w:ascii="MS PMincho" w:eastAsia="MS PMincho" w:hAnsi="MS PMincho" w:cs="Times New Roman" w:hint="eastAsia"/>
            <w:color w:val="000000"/>
            <w:sz w:val="24"/>
            <w:szCs w:val="24"/>
            <w:u w:val="single"/>
          </w:rPr>
          <w:t>新聞小説同様お忘れの方が多いと思いますが、多くの新聞が毎日囲碁将棋の連載をしています。</w:t>
        </w:r>
      </w:hyperlink>
      <w:r w:rsidRPr="00045DDB">
        <w:rPr>
          <w:rFonts w:ascii="MS PMincho" w:eastAsia="MS PMincho" w:hAnsi="MS PMincho" w:cs="Times New Roman" w:hint="eastAsia"/>
          <w:color w:val="000000"/>
          <w:sz w:val="24"/>
          <w:szCs w:val="24"/>
        </w:rPr>
        <w:t>部屋の隅に碁盤を置いて、毎日届けられる最新棋譜を並べていって日々研究するのも楽しそう。</w:t>
      </w:r>
    </w:p>
    <w:tbl>
      <w:tblPr>
        <w:tblW w:w="1500" w:type="dxa"/>
        <w:jc w:val="center"/>
        <w:tblCellSpacing w:w="75" w:type="dxa"/>
        <w:tblCellMar>
          <w:left w:w="0" w:type="dxa"/>
          <w:right w:w="0" w:type="dxa"/>
        </w:tblCellMar>
        <w:tblLook w:val="04A0" w:firstRow="1" w:lastRow="0" w:firstColumn="1" w:lastColumn="0" w:noHBand="0" w:noVBand="1"/>
      </w:tblPr>
      <w:tblGrid>
        <w:gridCol w:w="2835"/>
        <w:gridCol w:w="2775"/>
      </w:tblGrid>
      <w:tr w:rsidR="00045DDB" w:rsidRPr="00045DDB" w:rsidTr="00045DDB">
        <w:trPr>
          <w:tblCellSpacing w:w="75" w:type="dxa"/>
          <w:jc w:val="center"/>
        </w:trPr>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647825" cy="2381250"/>
                  <wp:effectExtent l="0" t="0" r="9525" b="0"/>
                  <wp:docPr id="4" name="Image 4" descr="川端康成『名人（新潮文庫）』。題材になった引退碁の棋譜もあり">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川端康成『名人（新潮文庫）』。題材になった引退碁の棋譜もあり">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47825" cy="2381250"/>
                          </a:xfrm>
                          <a:prstGeom prst="rect">
                            <a:avLst/>
                          </a:prstGeom>
                          <a:noFill/>
                          <a:ln>
                            <a:noFill/>
                          </a:ln>
                        </pic:spPr>
                      </pic:pic>
                    </a:graphicData>
                  </a:graphic>
                </wp:inline>
              </w:drawing>
            </w:r>
          </w:p>
        </w:tc>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619250" cy="2381250"/>
                  <wp:effectExtent l="0" t="0" r="0" b="0"/>
                  <wp:docPr id="3" name="Image 3" descr="内藤由起子『それも一局 〜弟子たちが語る「木谷道場」のおしえ〜』（水曜社）">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内藤由起子『それも一局 〜弟子たちが語る「木谷道場」のおしえ〜』（水曜社）">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0" cy="2381250"/>
                          </a:xfrm>
                          <a:prstGeom prst="rect">
                            <a:avLst/>
                          </a:prstGeom>
                          <a:noFill/>
                          <a:ln>
                            <a:noFill/>
                          </a:ln>
                        </pic:spPr>
                      </pic:pic>
                    </a:graphicData>
                  </a:graphic>
                </wp:inline>
              </w:drawing>
            </w:r>
          </w:p>
        </w:tc>
      </w:tr>
      <w:tr w:rsidR="00045DDB" w:rsidRPr="00045DDB" w:rsidTr="00045DDB">
        <w:trPr>
          <w:tblCellSpacing w:w="75" w:type="dxa"/>
          <w:jc w:val="center"/>
        </w:trPr>
        <w:tc>
          <w:tcPr>
            <w:tcW w:w="0" w:type="auto"/>
            <w:hideMark/>
          </w:tcPr>
          <w:p w:rsidR="00045DDB" w:rsidRPr="00045DDB" w:rsidRDefault="009A08F8" w:rsidP="00045DDB">
            <w:pPr>
              <w:spacing w:after="0" w:line="288" w:lineRule="atLeast"/>
              <w:rPr>
                <w:rFonts w:ascii="MS PMincho" w:eastAsia="MS PMincho" w:hAnsi="MS PMincho" w:cs="Times New Roman"/>
                <w:color w:val="000000"/>
                <w:sz w:val="20"/>
                <w:szCs w:val="20"/>
              </w:rPr>
            </w:pPr>
            <w:hyperlink r:id="rId52" w:history="1">
              <w:r w:rsidR="00045DDB" w:rsidRPr="00045DDB">
                <w:rPr>
                  <w:rFonts w:ascii="MS PMincho" w:eastAsia="MS PMincho" w:hAnsi="MS PMincho" w:cs="Times New Roman" w:hint="eastAsia"/>
                  <w:color w:val="000000"/>
                  <w:sz w:val="20"/>
                  <w:szCs w:val="20"/>
                  <w:u w:val="single"/>
                </w:rPr>
                <w:t>川端康成</w:t>
              </w:r>
            </w:hyperlink>
            <w:r w:rsidR="00045DDB" w:rsidRPr="00045DDB">
              <w:rPr>
                <w:rFonts w:ascii="MS PMincho" w:eastAsia="MS PMincho" w:hAnsi="MS PMincho" w:cs="Times New Roman" w:hint="eastAsia"/>
                <w:color w:val="000000"/>
                <w:sz w:val="20"/>
                <w:szCs w:val="20"/>
              </w:rPr>
              <w:t>『名人（新潮文庫）』。題材になった引退碁の棋譜もあり</w:t>
            </w:r>
          </w:p>
        </w:tc>
        <w:tc>
          <w:tcPr>
            <w:tcW w:w="0" w:type="auto"/>
            <w:hideMark/>
          </w:tcPr>
          <w:p w:rsidR="00045DDB" w:rsidRPr="00045DDB" w:rsidRDefault="00045DDB" w:rsidP="00045DDB">
            <w:pPr>
              <w:spacing w:after="0" w:line="288"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内藤由起子『それも一局 〜弟子たちが語る「木谷道場」のおしえ〜』（水曜社）</w:t>
            </w:r>
          </w:p>
        </w:tc>
      </w:tr>
    </w:tbl>
    <w:p w:rsidR="00045DDB" w:rsidRPr="00045DDB" w:rsidRDefault="00045DDB" w:rsidP="00045DDB">
      <w:pPr>
        <w:spacing w:after="0" w:line="240" w:lineRule="auto"/>
        <w:rPr>
          <w:rFonts w:ascii="Times New Roman" w:eastAsia="Times New Roman" w:hAnsi="Times New Roman" w:cs="Times New Roman"/>
          <w:vanish/>
          <w:sz w:val="24"/>
          <w:szCs w:val="24"/>
        </w:rPr>
      </w:pPr>
    </w:p>
    <w:tbl>
      <w:tblPr>
        <w:tblW w:w="1500" w:type="dxa"/>
        <w:jc w:val="center"/>
        <w:tblCellSpacing w:w="75" w:type="dxa"/>
        <w:tblCellMar>
          <w:left w:w="0" w:type="dxa"/>
          <w:right w:w="0" w:type="dxa"/>
        </w:tblCellMar>
        <w:tblLook w:val="04A0" w:firstRow="1" w:lastRow="0" w:firstColumn="1" w:lastColumn="0" w:noHBand="0" w:noVBand="1"/>
      </w:tblPr>
      <w:tblGrid>
        <w:gridCol w:w="2835"/>
        <w:gridCol w:w="2655"/>
      </w:tblGrid>
      <w:tr w:rsidR="00045DDB" w:rsidRPr="00045DDB" w:rsidTr="00045DDB">
        <w:trPr>
          <w:tblCellSpacing w:w="75" w:type="dxa"/>
          <w:jc w:val="center"/>
        </w:trPr>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657350" cy="2381250"/>
                  <wp:effectExtent l="0" t="0" r="0" b="0"/>
                  <wp:docPr id="2" name="Image 2" descr="桐山桂一『呉 清源とその兄弟 〜呉家の百年〜』（岩波書店）">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桐山桂一『呉 清源とその兄弟 〜呉家の百年〜』（岩波書店）">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57350" cy="2381250"/>
                          </a:xfrm>
                          <a:prstGeom prst="rect">
                            <a:avLst/>
                          </a:prstGeom>
                          <a:noFill/>
                          <a:ln>
                            <a:noFill/>
                          </a:ln>
                        </pic:spPr>
                      </pic:pic>
                    </a:graphicData>
                  </a:graphic>
                </wp:inline>
              </w:drawing>
            </w:r>
          </w:p>
        </w:tc>
        <w:tc>
          <w:tcPr>
            <w:tcW w:w="0" w:type="auto"/>
            <w:vAlign w:val="center"/>
            <w:hideMark/>
          </w:tcPr>
          <w:p w:rsidR="00045DDB" w:rsidRPr="00045DDB" w:rsidRDefault="00045DDB" w:rsidP="00045DDB">
            <w:pPr>
              <w:spacing w:after="0" w:line="240" w:lineRule="auto"/>
              <w:rPr>
                <w:rFonts w:ascii="MS PMincho" w:eastAsia="MS PMincho" w:hAnsi="MS PMincho" w:cs="Times New Roman"/>
                <w:color w:val="000000"/>
                <w:sz w:val="24"/>
                <w:szCs w:val="24"/>
              </w:rPr>
            </w:pPr>
            <w:r>
              <w:rPr>
                <w:rFonts w:ascii="MS PMincho" w:eastAsia="MS PMincho" w:hAnsi="MS PMincho" w:cs="Times New Roman"/>
                <w:noProof/>
                <w:color w:val="000000"/>
                <w:sz w:val="24"/>
                <w:szCs w:val="24"/>
              </w:rPr>
              <w:drawing>
                <wp:inline distT="0" distB="0" distL="0" distR="0">
                  <wp:extent cx="1533525" cy="2381250"/>
                  <wp:effectExtent l="0" t="0" r="9525" b="0"/>
                  <wp:docPr id="1" name="Image 1" descr="『碁苦楽（ごくらく） 』（南北社）。編：榊山 潤。徳川夢声、榊山潤、大岡昇平、高木彬光らの随筆のほか、川端康成、尾崎一雄らが作成した詰碁も">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碁苦楽（ごくらく） 』（南北社）。編：榊山 潤。徳川夢声、榊山潤、大岡昇平、高木彬光らの随筆のほか、川端康成、尾崎一雄らが作成した詰碁も">
                            <a:hlinkClick r:id="rId55" tgtFrame="&quot;_blan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33525" cy="2381250"/>
                          </a:xfrm>
                          <a:prstGeom prst="rect">
                            <a:avLst/>
                          </a:prstGeom>
                          <a:noFill/>
                          <a:ln>
                            <a:noFill/>
                          </a:ln>
                        </pic:spPr>
                      </pic:pic>
                    </a:graphicData>
                  </a:graphic>
                </wp:inline>
              </w:drawing>
            </w:r>
          </w:p>
        </w:tc>
      </w:tr>
      <w:tr w:rsidR="00045DDB" w:rsidRPr="00045DDB" w:rsidTr="00045DDB">
        <w:trPr>
          <w:tblCellSpacing w:w="75" w:type="dxa"/>
          <w:jc w:val="center"/>
        </w:trPr>
        <w:tc>
          <w:tcPr>
            <w:tcW w:w="0" w:type="auto"/>
            <w:hideMark/>
          </w:tcPr>
          <w:p w:rsidR="00045DDB" w:rsidRPr="00045DDB" w:rsidRDefault="00045DDB" w:rsidP="00045DDB">
            <w:pPr>
              <w:spacing w:after="0" w:line="288"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桐山桂一『呉 清源とその兄弟 〜呉家の百年〜』（岩波書店）</w:t>
            </w:r>
          </w:p>
        </w:tc>
        <w:tc>
          <w:tcPr>
            <w:tcW w:w="0" w:type="auto"/>
            <w:hideMark/>
          </w:tcPr>
          <w:p w:rsidR="00045DDB" w:rsidRPr="00045DDB" w:rsidRDefault="00045DDB" w:rsidP="00045DDB">
            <w:pPr>
              <w:spacing w:after="0" w:line="288"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w:t>
            </w:r>
            <w:r w:rsidRPr="00045DDB">
              <w:rPr>
                <w:rFonts w:ascii="MS PMincho" w:eastAsia="MS PMincho" w:hAnsi="MS PMincho" w:cs="Times New Roman"/>
                <w:color w:val="000000"/>
                <w:sz w:val="20"/>
                <w:szCs w:val="20"/>
              </w:rPr>
              <w:fldChar w:fldCharType="begin"/>
            </w:r>
            <w:r w:rsidRPr="00045DDB">
              <w:rPr>
                <w:rFonts w:ascii="MS PMincho" w:eastAsia="MS PMincho" w:hAnsi="MS PMincho" w:cs="Times New Roman"/>
                <w:color w:val="000000"/>
                <w:sz w:val="20"/>
                <w:szCs w:val="20"/>
              </w:rPr>
              <w:instrText>EQ \* jc2 \* "Font:MS PMincho" \* hps20 \o\ad(\s\up 9(</w:instrText>
            </w:r>
            <w:r w:rsidRPr="00045DDB">
              <w:rPr>
                <w:rFonts w:ascii="MS PMincho" w:eastAsia="MS PMincho" w:hAnsi="MS PMincho" w:cs="Times New Roman" w:hint="eastAsia"/>
                <w:color w:val="000000"/>
                <w:sz w:val="20"/>
                <w:szCs w:val="20"/>
              </w:rPr>
              <w:instrText>ごくらく</w:instrText>
            </w:r>
            <w:r w:rsidRPr="00045DDB">
              <w:rPr>
                <w:rFonts w:ascii="MS PMincho" w:eastAsia="MS PMincho" w:hAnsi="MS PMincho" w:cs="Times New Roman"/>
                <w:color w:val="000000"/>
                <w:sz w:val="20"/>
                <w:szCs w:val="20"/>
              </w:rPr>
              <w:instrText>);</w:instrText>
            </w:r>
            <w:r w:rsidRPr="00045DDB">
              <w:rPr>
                <w:rFonts w:ascii="MS PMincho" w:eastAsia="MS PMincho" w:hAnsi="MS PMincho" w:cs="Times New Roman" w:hint="eastAsia"/>
                <w:color w:val="000000"/>
                <w:sz w:val="20"/>
                <w:szCs w:val="20"/>
              </w:rPr>
              <w:instrText>碁苦楽</w:instrText>
            </w:r>
            <w:r w:rsidRPr="00045DDB">
              <w:rPr>
                <w:rFonts w:ascii="MS PMincho" w:eastAsia="MS PMincho" w:hAnsi="MS PMincho" w:cs="Times New Roman"/>
                <w:color w:val="000000"/>
                <w:sz w:val="20"/>
                <w:szCs w:val="20"/>
              </w:rPr>
              <w:instrText>)</w:instrText>
            </w:r>
            <w:r w:rsidRPr="00045DDB">
              <w:rPr>
                <w:rFonts w:ascii="MS PMincho" w:eastAsia="MS PMincho" w:hAnsi="MS PMincho" w:cs="Times New Roman"/>
                <w:color w:val="000000"/>
                <w:sz w:val="20"/>
                <w:szCs w:val="20"/>
              </w:rPr>
              <w:fldChar w:fldCharType="end"/>
            </w:r>
            <w:r w:rsidRPr="00045DDB">
              <w:rPr>
                <w:rFonts w:ascii="MS PMincho" w:eastAsia="MS PMincho" w:hAnsi="MS PMincho" w:cs="Times New Roman" w:hint="eastAsia"/>
                <w:color w:val="000000"/>
                <w:sz w:val="20"/>
                <w:szCs w:val="20"/>
              </w:rPr>
              <w:t> 』（南北社）。編：</w:t>
            </w:r>
            <w:r w:rsidR="009A08F8">
              <w:fldChar w:fldCharType="begin"/>
            </w:r>
            <w:r w:rsidR="009A08F8">
              <w:instrText xml:space="preserve"> HYPERLINK "https://designroomrune.com/magome/smallbooks/persons_new/sakakiyama.html" </w:instrText>
            </w:r>
            <w:r w:rsidR="009A08F8">
              <w:fldChar w:fldCharType="separate"/>
            </w:r>
            <w:r w:rsidRPr="00045DDB">
              <w:rPr>
                <w:rFonts w:ascii="MS PMincho" w:eastAsia="MS PMincho" w:hAnsi="MS PMincho" w:cs="Times New Roman" w:hint="eastAsia"/>
                <w:color w:val="000000"/>
                <w:sz w:val="20"/>
                <w:szCs w:val="20"/>
                <w:u w:val="single"/>
              </w:rPr>
              <w:t>榊山 潤</w:t>
            </w:r>
            <w:r w:rsidR="009A08F8">
              <w:rPr>
                <w:rFonts w:ascii="MS PMincho" w:eastAsia="MS PMincho" w:hAnsi="MS PMincho" w:cs="Times New Roman"/>
                <w:color w:val="000000"/>
                <w:sz w:val="20"/>
                <w:szCs w:val="20"/>
                <w:u w:val="single"/>
              </w:rPr>
              <w:fldChar w:fldCharType="end"/>
            </w:r>
            <w:r w:rsidRPr="00045DDB">
              <w:rPr>
                <w:rFonts w:ascii="MS PMincho" w:eastAsia="MS PMincho" w:hAnsi="MS PMincho" w:cs="Times New Roman" w:hint="eastAsia"/>
                <w:color w:val="000000"/>
                <w:sz w:val="20"/>
                <w:szCs w:val="20"/>
              </w:rPr>
              <w:t>。徳川夢声、</w:t>
            </w:r>
            <w:hyperlink r:id="rId57" w:history="1">
              <w:r w:rsidRPr="00045DDB">
                <w:rPr>
                  <w:rFonts w:ascii="MS PMincho" w:eastAsia="MS PMincho" w:hAnsi="MS PMincho" w:cs="Times New Roman" w:hint="eastAsia"/>
                  <w:color w:val="000000"/>
                  <w:sz w:val="20"/>
                  <w:szCs w:val="20"/>
                  <w:u w:val="single"/>
                </w:rPr>
                <w:t>大岡昇平</w:t>
              </w:r>
            </w:hyperlink>
            <w:r w:rsidRPr="00045DDB">
              <w:rPr>
                <w:rFonts w:ascii="MS PMincho" w:eastAsia="MS PMincho" w:hAnsi="MS PMincho" w:cs="Times New Roman" w:hint="eastAsia"/>
                <w:color w:val="000000"/>
                <w:sz w:val="20"/>
                <w:szCs w:val="20"/>
              </w:rPr>
              <w:t>、高木</w:t>
            </w:r>
            <w:r w:rsidRPr="00045DDB">
              <w:rPr>
                <w:rFonts w:ascii="MS PMincho" w:eastAsia="MS PMincho" w:hAnsi="MS PMincho" w:cs="Times New Roman"/>
                <w:color w:val="000000"/>
                <w:sz w:val="20"/>
                <w:szCs w:val="20"/>
              </w:rPr>
              <w:ruby>
                <w:rubyPr>
                  <w:rubyAlign w:val="distributeSpace"/>
                  <w:hps w:val="20"/>
                  <w:hpsRaise w:val="18"/>
                  <w:hpsBaseText w:val="20"/>
                  <w:lid w:val="ja-JP"/>
                </w:rubyPr>
                <w:rt>
                  <w:r w:rsidR="00045DDB" w:rsidRPr="00045DDB">
                    <w:rPr>
                      <w:rFonts w:ascii="MS PMincho" w:eastAsia="MS PMincho" w:hAnsi="MS PMincho" w:cs="Times New Roman" w:hint="eastAsia"/>
                      <w:color w:val="000000"/>
                      <w:sz w:val="20"/>
                      <w:szCs w:val="20"/>
                    </w:rPr>
                    <w:t>あきみつ</w:t>
                  </w:r>
                </w:rt>
                <w:rubyBase>
                  <w:r w:rsidR="00045DDB" w:rsidRPr="00045DDB">
                    <w:rPr>
                      <w:rFonts w:ascii="MS PMincho" w:eastAsia="MS PMincho" w:hAnsi="MS PMincho" w:cs="Times New Roman" w:hint="eastAsia"/>
                      <w:color w:val="000000"/>
                      <w:sz w:val="20"/>
                      <w:szCs w:val="20"/>
                    </w:rPr>
                    <w:t>彬光</w:t>
                  </w:r>
                </w:rubyBase>
              </w:ruby>
            </w:r>
            <w:r w:rsidRPr="00045DDB">
              <w:rPr>
                <w:rFonts w:ascii="MS PMincho" w:eastAsia="MS PMincho" w:hAnsi="MS PMincho" w:cs="Times New Roman" w:hint="eastAsia"/>
                <w:color w:val="000000"/>
                <w:sz w:val="20"/>
                <w:szCs w:val="20"/>
              </w:rPr>
              <w:t> らの随筆や、</w:t>
            </w:r>
            <w:hyperlink r:id="rId58" w:history="1">
              <w:r w:rsidRPr="00045DDB">
                <w:rPr>
                  <w:rFonts w:ascii="MS PMincho" w:eastAsia="MS PMincho" w:hAnsi="MS PMincho" w:cs="Times New Roman" w:hint="eastAsia"/>
                  <w:color w:val="000000"/>
                  <w:sz w:val="20"/>
                  <w:szCs w:val="20"/>
                  <w:u w:val="single"/>
                </w:rPr>
                <w:t>川端康成</w:t>
              </w:r>
            </w:hyperlink>
            <w:r w:rsidRPr="00045DDB">
              <w:rPr>
                <w:rFonts w:ascii="MS PMincho" w:eastAsia="MS PMincho" w:hAnsi="MS PMincho" w:cs="Times New Roman" w:hint="eastAsia"/>
                <w:color w:val="000000"/>
                <w:sz w:val="20"/>
                <w:szCs w:val="20"/>
              </w:rPr>
              <w:t>、</w:t>
            </w:r>
            <w:hyperlink r:id="rId59" w:history="1">
              <w:r w:rsidRPr="00045DDB">
                <w:rPr>
                  <w:rFonts w:ascii="MS PMincho" w:eastAsia="MS PMincho" w:hAnsi="MS PMincho" w:cs="Times New Roman" w:hint="eastAsia"/>
                  <w:color w:val="000000"/>
                  <w:sz w:val="20"/>
                  <w:szCs w:val="20"/>
                  <w:u w:val="single"/>
                </w:rPr>
                <w:t>尾崎一雄</w:t>
              </w:r>
            </w:hyperlink>
            <w:r w:rsidRPr="00045DDB">
              <w:rPr>
                <w:rFonts w:ascii="MS PMincho" w:eastAsia="MS PMincho" w:hAnsi="MS PMincho" w:cs="Times New Roman" w:hint="eastAsia"/>
                <w:color w:val="000000"/>
                <w:sz w:val="20"/>
                <w:szCs w:val="20"/>
              </w:rPr>
              <w:t>らが作成した詰碁など</w:t>
            </w:r>
          </w:p>
        </w:tc>
      </w:tr>
    </w:tbl>
    <w:p w:rsidR="00045DDB" w:rsidRPr="00045DDB" w:rsidRDefault="009A08F8" w:rsidP="00045D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045DDB" w:rsidRPr="00045DDB" w:rsidRDefault="00045DDB" w:rsidP="00045DDB">
      <w:pPr>
        <w:spacing w:before="100" w:beforeAutospacing="1" w:after="100" w:afterAutospacing="1" w:line="360"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 馬込文学マラソン：</w:t>
      </w:r>
      <w:r w:rsidRPr="00045DDB">
        <w:rPr>
          <w:rFonts w:ascii="MS PMincho" w:eastAsia="MS PMincho" w:hAnsi="MS PMincho" w:cs="Times New Roman" w:hint="eastAsia"/>
          <w:color w:val="000000"/>
          <w:sz w:val="20"/>
          <w:szCs w:val="20"/>
        </w:rPr>
        <w:br/>
        <w:t>・ </w:t>
      </w:r>
      <w:hyperlink r:id="rId60" w:tgtFrame="_blank" w:history="1">
        <w:r w:rsidRPr="00045DDB">
          <w:rPr>
            <w:rFonts w:ascii="MS PMincho" w:eastAsia="MS PMincho" w:hAnsi="MS PMincho" w:cs="Times New Roman" w:hint="eastAsia"/>
            <w:color w:val="000000"/>
            <w:sz w:val="20"/>
            <w:szCs w:val="20"/>
            <w:u w:val="single"/>
          </w:rPr>
          <w:t>川端康成の『雪国』を読む→</w:t>
        </w:r>
      </w:hyperlink>
      <w:r w:rsidRPr="00045DDB">
        <w:rPr>
          <w:rFonts w:ascii="MS PMincho" w:eastAsia="MS PMincho" w:hAnsi="MS PMincho" w:cs="Times New Roman" w:hint="eastAsia"/>
          <w:color w:val="000000"/>
          <w:sz w:val="20"/>
          <w:szCs w:val="20"/>
        </w:rPr>
        <w:br/>
        <w:t>・ </w:t>
      </w:r>
      <w:hyperlink r:id="rId61" w:tgtFrame="_blank" w:history="1">
        <w:r w:rsidRPr="00045DDB">
          <w:rPr>
            <w:rFonts w:ascii="MS PMincho" w:eastAsia="MS PMincho" w:hAnsi="MS PMincho" w:cs="Times New Roman" w:hint="eastAsia"/>
            <w:color w:val="000000"/>
            <w:sz w:val="20"/>
            <w:szCs w:val="20"/>
            <w:u w:val="single"/>
          </w:rPr>
          <w:t>榊山 潤の『馬込文士村』を読む→</w:t>
        </w:r>
      </w:hyperlink>
    </w:p>
    <w:p w:rsidR="00045DDB" w:rsidRPr="00045DDB" w:rsidRDefault="00045DDB" w:rsidP="00045DDB">
      <w:pPr>
        <w:spacing w:before="100" w:beforeAutospacing="1" w:after="100" w:afterAutospacing="1" w:line="360"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 参考文献：</w:t>
      </w:r>
      <w:r w:rsidRPr="00045DDB">
        <w:rPr>
          <w:rFonts w:ascii="MS PMincho" w:eastAsia="MS PMincho" w:hAnsi="MS PMincho" w:cs="Times New Roman" w:hint="eastAsia"/>
          <w:color w:val="000000"/>
          <w:sz w:val="20"/>
          <w:szCs w:val="20"/>
        </w:rPr>
        <w:br/>
        <w:t>●『名人（新潮文庫）』（</w:t>
      </w:r>
      <w:hyperlink r:id="rId62" w:history="1">
        <w:r w:rsidRPr="00045DDB">
          <w:rPr>
            <w:rFonts w:ascii="MS PMincho" w:eastAsia="MS PMincho" w:hAnsi="MS PMincho" w:cs="Times New Roman" w:hint="eastAsia"/>
            <w:color w:val="000000"/>
            <w:sz w:val="20"/>
            <w:szCs w:val="20"/>
            <w:u w:val="single"/>
          </w:rPr>
          <w:t>川端康成</w:t>
        </w:r>
      </w:hyperlink>
      <w:r w:rsidRPr="00045DDB">
        <w:rPr>
          <w:rFonts w:ascii="MS PMincho" w:eastAsia="MS PMincho" w:hAnsi="MS PMincho" w:cs="Times New Roman" w:hint="eastAsia"/>
          <w:color w:val="000000"/>
          <w:sz w:val="20"/>
          <w:szCs w:val="20"/>
        </w:rPr>
        <w:t xml:space="preserve">　昭和37年初版発行　平成24年発行42刷参照）P.34、P.44-45、P.48-49、P.53、P.78-80、P.93-94、P.164-167　●『</w:t>
      </w:r>
      <w:hyperlink r:id="rId63" w:history="1">
        <w:r w:rsidRPr="00045DDB">
          <w:rPr>
            <w:rFonts w:ascii="MS PMincho" w:eastAsia="MS PMincho" w:hAnsi="MS PMincho" w:cs="Times New Roman" w:hint="eastAsia"/>
            <w:color w:val="000000"/>
            <w:sz w:val="20"/>
            <w:szCs w:val="20"/>
            <w:u w:val="single"/>
          </w:rPr>
          <w:t>川端康成</w:t>
        </w:r>
      </w:hyperlink>
      <w:r w:rsidRPr="00045DDB">
        <w:rPr>
          <w:rFonts w:ascii="MS PMincho" w:eastAsia="MS PMincho" w:hAnsi="MS PMincho" w:cs="Times New Roman" w:hint="eastAsia"/>
          <w:color w:val="000000"/>
          <w:sz w:val="20"/>
          <w:szCs w:val="20"/>
        </w:rPr>
        <w:t>（新潮日本文学アルバム）』（昭和59年発行）P.42-45　　●『馬込文士村 〜あの頃、馬込は笑いに充ちていた〜（特別展カタログ）』（制作・発行：東京都</w:t>
      </w:r>
      <w:hyperlink r:id="rId64" w:history="1">
        <w:r w:rsidRPr="00045DDB">
          <w:rPr>
            <w:rFonts w:ascii="MS PMincho" w:eastAsia="MS PMincho" w:hAnsi="MS PMincho" w:cs="Times New Roman" w:hint="eastAsia"/>
            <w:color w:val="000000"/>
            <w:sz w:val="20"/>
            <w:szCs w:val="20"/>
            <w:u w:val="single"/>
          </w:rPr>
          <w:t>大田区</w:t>
        </w:r>
      </w:hyperlink>
      <w:r w:rsidRPr="00045DDB">
        <w:rPr>
          <w:rFonts w:ascii="MS PMincho" w:eastAsia="MS PMincho" w:hAnsi="MS PMincho" w:cs="Times New Roman" w:hint="eastAsia"/>
          <w:color w:val="000000"/>
          <w:sz w:val="20"/>
          <w:szCs w:val="20"/>
        </w:rPr>
        <w:t>立郷土博物館　平成26年発行）P.47</w:t>
      </w:r>
    </w:p>
    <w:p w:rsidR="00045DDB" w:rsidRPr="00045DDB" w:rsidRDefault="00045DDB" w:rsidP="00045DDB">
      <w:pPr>
        <w:spacing w:before="100" w:beforeAutospacing="1" w:after="100" w:afterAutospacing="1" w:line="360" w:lineRule="atLeast"/>
        <w:rPr>
          <w:rFonts w:ascii="MS PMincho" w:eastAsia="MS PMincho" w:hAnsi="MS PMincho" w:cs="Times New Roman"/>
          <w:color w:val="000000"/>
          <w:sz w:val="20"/>
          <w:szCs w:val="20"/>
        </w:rPr>
      </w:pPr>
      <w:r w:rsidRPr="00045DDB">
        <w:rPr>
          <w:rFonts w:ascii="MS PMincho" w:eastAsia="MS PMincho" w:hAnsi="MS PMincho" w:cs="Times New Roman" w:hint="eastAsia"/>
          <w:color w:val="000000"/>
          <w:sz w:val="20"/>
          <w:szCs w:val="20"/>
        </w:rPr>
        <w:t>■ 参考サイト：</w:t>
      </w:r>
      <w:r w:rsidRPr="00045DDB">
        <w:rPr>
          <w:rFonts w:ascii="MS PMincho" w:eastAsia="MS PMincho" w:hAnsi="MS PMincho" w:cs="Times New Roman" w:hint="eastAsia"/>
          <w:color w:val="000000"/>
          <w:sz w:val="20"/>
          <w:szCs w:val="20"/>
        </w:rPr>
        <w:br/>
        <w:t>●ウィキペディア／・</w:t>
      </w:r>
      <w:hyperlink r:id="rId65" w:tgtFrame="_blank" w:history="1">
        <w:r w:rsidRPr="00045DDB">
          <w:rPr>
            <w:rFonts w:ascii="MS PMincho" w:eastAsia="MS PMincho" w:hAnsi="MS PMincho" w:cs="Times New Roman" w:hint="eastAsia"/>
            <w:color w:val="000000"/>
            <w:sz w:val="20"/>
            <w:szCs w:val="20"/>
            <w:u w:val="single"/>
          </w:rPr>
          <w:t>紅葉館（令和2年3月19日更新版）→</w:t>
        </w:r>
      </w:hyperlink>
      <w:r w:rsidRPr="00045DDB">
        <w:rPr>
          <w:rFonts w:ascii="MS PMincho" w:eastAsia="MS PMincho" w:hAnsi="MS PMincho" w:cs="Times New Roman" w:hint="eastAsia"/>
          <w:color w:val="000000"/>
          <w:sz w:val="20"/>
          <w:szCs w:val="20"/>
        </w:rPr>
        <w:t xml:space="preserve">　・</w:t>
      </w:r>
      <w:hyperlink r:id="rId66" w:tgtFrame="_blank" w:history="1">
        <w:r w:rsidRPr="00045DDB">
          <w:rPr>
            <w:rFonts w:ascii="MS PMincho" w:eastAsia="MS PMincho" w:hAnsi="MS PMincho" w:cs="Times New Roman" w:hint="eastAsia"/>
            <w:color w:val="000000"/>
            <w:sz w:val="20"/>
            <w:szCs w:val="20"/>
            <w:u w:val="single"/>
          </w:rPr>
          <w:t>本因坊秀哉（平成30年6月5日更新版）→</w:t>
        </w:r>
      </w:hyperlink>
      <w:r w:rsidRPr="00045DDB">
        <w:rPr>
          <w:rFonts w:ascii="MS PMincho" w:eastAsia="MS PMincho" w:hAnsi="MS PMincho" w:cs="Times New Roman" w:hint="eastAsia"/>
          <w:color w:val="000000"/>
          <w:sz w:val="20"/>
          <w:szCs w:val="20"/>
        </w:rPr>
        <w:t xml:space="preserve">　・</w:t>
      </w:r>
      <w:hyperlink r:id="rId67" w:tgtFrame="_blank" w:history="1">
        <w:r w:rsidRPr="00045DDB">
          <w:rPr>
            <w:rFonts w:ascii="MS PMincho" w:eastAsia="MS PMincho" w:hAnsi="MS PMincho" w:cs="Times New Roman" w:hint="eastAsia"/>
            <w:color w:val="000000"/>
            <w:sz w:val="20"/>
            <w:szCs w:val="20"/>
            <w:u w:val="single"/>
          </w:rPr>
          <w:t>木谷 實（平成30年8月19日更新版）→</w:t>
        </w:r>
      </w:hyperlink>
      <w:r w:rsidRPr="00045DDB">
        <w:rPr>
          <w:rFonts w:ascii="MS PMincho" w:eastAsia="MS PMincho" w:hAnsi="MS PMincho" w:cs="Times New Roman" w:hint="eastAsia"/>
          <w:color w:val="000000"/>
          <w:sz w:val="20"/>
          <w:szCs w:val="20"/>
        </w:rPr>
        <w:t xml:space="preserve">　・</w:t>
      </w:r>
      <w:hyperlink r:id="rId68" w:tgtFrame="_blank" w:history="1">
        <w:r w:rsidRPr="00045DDB">
          <w:rPr>
            <w:rFonts w:ascii="MS PMincho" w:eastAsia="MS PMincho" w:hAnsi="MS PMincho" w:cs="Times New Roman" w:hint="eastAsia"/>
            <w:color w:val="000000"/>
            <w:sz w:val="20"/>
            <w:szCs w:val="20"/>
            <w:u w:val="single"/>
          </w:rPr>
          <w:t>持ち時間（令和3年5月13日更新版）→</w:t>
        </w:r>
      </w:hyperlink>
      <w:r w:rsidRPr="00045DDB">
        <w:rPr>
          <w:rFonts w:ascii="MS PMincho" w:eastAsia="MS PMincho" w:hAnsi="MS PMincho" w:cs="Times New Roman" w:hint="eastAsia"/>
          <w:color w:val="000000"/>
          <w:sz w:val="20"/>
          <w:szCs w:val="20"/>
        </w:rPr>
        <w:t xml:space="preserve">　・</w:t>
      </w:r>
      <w:hyperlink r:id="rId69" w:tgtFrame="_blank" w:history="1">
        <w:r w:rsidRPr="00045DDB">
          <w:rPr>
            <w:rFonts w:ascii="MS PMincho" w:eastAsia="MS PMincho" w:hAnsi="MS PMincho" w:cs="Times New Roman" w:hint="eastAsia"/>
            <w:color w:val="000000"/>
            <w:sz w:val="20"/>
            <w:szCs w:val="20"/>
            <w:u w:val="single"/>
          </w:rPr>
          <w:t>封じ手（令和元年5月30日更新版）→</w:t>
        </w:r>
      </w:hyperlink>
      <w:r w:rsidRPr="00045DDB">
        <w:rPr>
          <w:rFonts w:ascii="MS PMincho" w:eastAsia="MS PMincho" w:hAnsi="MS PMincho" w:cs="Times New Roman" w:hint="eastAsia"/>
          <w:color w:val="000000"/>
          <w:sz w:val="20"/>
          <w:szCs w:val="20"/>
        </w:rPr>
        <w:t xml:space="preserve">　・</w:t>
      </w:r>
      <w:hyperlink r:id="rId70" w:tgtFrame="_blank" w:history="1">
        <w:r w:rsidRPr="00045DDB">
          <w:rPr>
            <w:rFonts w:ascii="MS PMincho" w:eastAsia="MS PMincho" w:hAnsi="MS PMincho" w:cs="Times New Roman" w:hint="eastAsia"/>
            <w:color w:val="000000"/>
            <w:sz w:val="20"/>
            <w:szCs w:val="20"/>
            <w:u w:val="single"/>
          </w:rPr>
          <w:t>名人（小説）（令和元年5月20日更新版）→</w:t>
        </w:r>
      </w:hyperlink>
      <w:r w:rsidRPr="00045DDB">
        <w:rPr>
          <w:rFonts w:ascii="MS PMincho" w:eastAsia="MS PMincho" w:hAnsi="MS PMincho" w:cs="Times New Roman" w:hint="eastAsia"/>
          <w:color w:val="000000"/>
          <w:sz w:val="20"/>
          <w:szCs w:val="20"/>
        </w:rPr>
        <w:t>・</w:t>
      </w:r>
      <w:hyperlink r:id="rId71" w:tgtFrame="_blank" w:history="1">
        <w:r w:rsidRPr="00045DDB">
          <w:rPr>
            <w:rFonts w:ascii="MS PMincho" w:eastAsia="MS PMincho" w:hAnsi="MS PMincho" w:cs="Times New Roman" w:hint="eastAsia"/>
            <w:color w:val="000000"/>
            <w:sz w:val="20"/>
            <w:szCs w:val="20"/>
            <w:u w:val="single"/>
          </w:rPr>
          <w:t>呉 清源（令和2年5月31日更新版）→</w:t>
        </w:r>
      </w:hyperlink>
    </w:p>
    <w:p w:rsidR="00045DDB" w:rsidRPr="00045DDB" w:rsidRDefault="00045DDB" w:rsidP="00045DDB">
      <w:pPr>
        <w:spacing w:before="100" w:beforeAutospacing="1" w:after="100" w:afterAutospacing="1" w:line="360" w:lineRule="atLeast"/>
        <w:jc w:val="right"/>
        <w:rPr>
          <w:rFonts w:ascii="Meiryo" w:eastAsia="Meiryo" w:hAnsi="Meiryo" w:cs="Times New Roman"/>
          <w:color w:val="000000"/>
          <w:sz w:val="16"/>
          <w:szCs w:val="16"/>
        </w:rPr>
      </w:pPr>
      <w:r w:rsidRPr="00045DDB">
        <w:rPr>
          <w:rFonts w:ascii="Meiryo" w:eastAsia="Meiryo" w:hAnsi="Meiryo" w:cs="Times New Roman" w:hint="eastAsia"/>
          <w:color w:val="000000"/>
          <w:sz w:val="16"/>
          <w:szCs w:val="16"/>
        </w:rPr>
        <w:t>※当ページの最終修正年月日</w:t>
      </w:r>
      <w:r w:rsidRPr="00045DDB">
        <w:rPr>
          <w:rFonts w:ascii="Meiryo" w:eastAsia="Meiryo" w:hAnsi="Meiryo" w:cs="Times New Roman" w:hint="eastAsia"/>
          <w:color w:val="000000"/>
          <w:sz w:val="16"/>
          <w:szCs w:val="16"/>
        </w:rPr>
        <w:br/>
        <w:t>2021.6.26</w:t>
      </w:r>
    </w:p>
    <w:p w:rsidR="009A08F8" w:rsidRDefault="009A08F8" w:rsidP="009A08F8">
      <w:pPr>
        <w:pStyle w:val="Titre2"/>
        <w:spacing w:before="0" w:beforeAutospacing="0" w:after="0" w:afterAutospacing="0" w:line="401" w:lineRule="atLeast"/>
        <w:rPr>
          <w:rFonts w:ascii="MS PGothic" w:eastAsia="MS PGothic" w:hAnsi="MS PGothic"/>
          <w:color w:val="192C72"/>
          <w:sz w:val="24"/>
          <w:szCs w:val="24"/>
        </w:rPr>
      </w:pPr>
      <w:bookmarkStart w:id="0" w:name="_GoBack"/>
      <w:r w:rsidRPr="009A08F8">
        <w:rPr>
          <w:rFonts w:ascii="MS PGothic" w:eastAsia="MS PGothic" w:hAnsi="MS PGothic"/>
          <w:color w:val="192C72"/>
          <w:sz w:val="24"/>
          <w:szCs w:val="24"/>
        </w:rPr>
        <w:t>http://kanazawa-sakurada.cocolog-nifty.com/blog/2009/12/20091223-8d79.html</w:t>
      </w:r>
      <w:r>
        <w:rPr>
          <w:rFonts w:ascii="MS PGothic" w:eastAsia="MS PGothic" w:hAnsi="MS PGothic" w:hint="eastAsia"/>
          <w:color w:val="192C72"/>
          <w:sz w:val="24"/>
          <w:szCs w:val="24"/>
        </w:rPr>
        <w:t>2009年12月23日 (水)</w:t>
      </w:r>
    </w:p>
    <w:bookmarkEnd w:id="0"/>
    <w:p w:rsidR="009A08F8" w:rsidRDefault="009A08F8" w:rsidP="009A08F8">
      <w:pPr>
        <w:pStyle w:val="Titre3"/>
        <w:spacing w:before="105" w:beforeAutospacing="0" w:after="0" w:afterAutospacing="0"/>
        <w:rPr>
          <w:rFonts w:ascii="MS PGothic" w:eastAsia="MS PGothic" w:hAnsi="MS PGothic" w:hint="eastAsia"/>
          <w:color w:val="2B3E85"/>
        </w:rPr>
      </w:pPr>
      <w:r>
        <w:rPr>
          <w:rFonts w:ascii="MS PGothic" w:eastAsia="MS PGothic" w:hAnsi="MS PGothic" w:hint="eastAsia"/>
          <w:color w:val="2B3E85"/>
        </w:rPr>
        <w:t>碁の名手（本因坊秀哉）の引退碁にまつわる歴史対局、本因坊秀哉、木谷実、名人（小説、川端康成）、とは(2009.12.23)</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不世出の名人、２１世</w:t>
      </w:r>
      <w:r>
        <w:rPr>
          <w:rStyle w:val="lev"/>
          <w:rFonts w:ascii="MS PGothic" w:eastAsia="MS PGothic" w:hAnsi="MS PGothic" w:hint="eastAsia"/>
          <w:color w:val="333333"/>
        </w:rPr>
        <w:t>本因坊秀哉</w:t>
      </w:r>
      <w:r>
        <w:rPr>
          <w:rFonts w:ascii="MS PGothic" w:eastAsia="MS PGothic" w:hAnsi="MS PGothic" w:hint="eastAsia"/>
          <w:color w:val="333333"/>
        </w:rPr>
        <w:t>（ほんいんぼうしゅうさい、６４才）は、１９３８年（昭和１３年）、自らの健康と時代の流れを読み取り引退を決意し、</w:t>
      </w:r>
      <w:r>
        <w:rPr>
          <w:rStyle w:val="lev"/>
          <w:rFonts w:ascii="MS PGothic" w:eastAsia="MS PGothic" w:hAnsi="MS PGothic" w:hint="eastAsia"/>
          <w:color w:val="333333"/>
        </w:rPr>
        <w:t>名人引退碁</w:t>
      </w:r>
      <w:r>
        <w:rPr>
          <w:rFonts w:ascii="MS PGothic" w:eastAsia="MS PGothic" w:hAnsi="MS PGothic" w:hint="eastAsia"/>
          <w:color w:val="333333"/>
        </w:rPr>
        <w:t>で、</w:t>
      </w:r>
      <w:r>
        <w:rPr>
          <w:rStyle w:val="lev"/>
          <w:rFonts w:ascii="MS PGothic" w:eastAsia="MS PGothic" w:hAnsi="MS PGothic" w:hint="eastAsia"/>
          <w:color w:val="333333"/>
        </w:rPr>
        <w:t>木谷実</w:t>
      </w:r>
      <w:r>
        <w:rPr>
          <w:rFonts w:ascii="MS PGothic" w:eastAsia="MS PGothic" w:hAnsi="MS PGothic" w:hint="eastAsia"/>
          <w:color w:val="333333"/>
        </w:rPr>
        <w:t>（きたにみのる、２９才）七段（のち九段）と対局しました。この碁は、観戦記を担当した</w:t>
      </w:r>
      <w:r>
        <w:rPr>
          <w:rStyle w:val="lev"/>
          <w:rFonts w:ascii="MS PGothic" w:eastAsia="MS PGothic" w:hAnsi="MS PGothic" w:hint="eastAsia"/>
          <w:color w:val="333333"/>
        </w:rPr>
        <w:t>川端康成</w:t>
      </w:r>
      <w:r>
        <w:rPr>
          <w:rFonts w:ascii="MS PGothic" w:eastAsia="MS PGothic" w:hAnsi="MS PGothic" w:hint="eastAsia"/>
          <w:color w:val="333333"/>
        </w:rPr>
        <w:t>（かわばたやすなり、３９才）の名作、</w:t>
      </w:r>
      <w:r>
        <w:rPr>
          <w:rStyle w:val="lev"/>
          <w:rFonts w:ascii="MS PGothic" w:eastAsia="MS PGothic" w:hAnsi="MS PGothic" w:hint="eastAsia"/>
          <w:color w:val="333333"/>
        </w:rPr>
        <w:t>名人</w:t>
      </w:r>
      <w:r>
        <w:rPr>
          <w:rFonts w:ascii="MS PGothic" w:eastAsia="MS PGothic" w:hAnsi="MS PGothic" w:hint="eastAsia"/>
          <w:color w:val="333333"/>
        </w:rPr>
        <w:t>（木谷実七段は大竹七段として登場）として、１９５４年（昭和２９年）に完成しています。</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noProof/>
          <w:color w:val="333333"/>
        </w:rPr>
        <w:drawing>
          <wp:inline distT="0" distB="0" distL="0" distR="0">
            <wp:extent cx="1876425" cy="2667000"/>
            <wp:effectExtent l="0" t="0" r="9525" b="0"/>
            <wp:docPr id="12" name="Image 12" descr="http://www.ringolab.com/note/daiya/meijin_kawab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ingolab.com/note/daiya/meijin_kawabata.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76425" cy="2667000"/>
                    </a:xfrm>
                    <a:prstGeom prst="rect">
                      <a:avLst/>
                    </a:prstGeom>
                    <a:noFill/>
                    <a:ln>
                      <a:noFill/>
                    </a:ln>
                  </pic:spPr>
                </pic:pic>
              </a:graphicData>
            </a:graphic>
          </wp:inline>
        </w:drawing>
      </w:r>
    </w:p>
    <w:p w:rsidR="009A08F8" w:rsidRDefault="009A08F8" w:rsidP="009A08F8">
      <w:pPr>
        <w:pStyle w:val="NormalWeb"/>
        <w:spacing w:before="150" w:beforeAutospacing="0" w:after="150" w:afterAutospacing="0"/>
        <w:rPr>
          <w:rFonts w:ascii="MS PGothic" w:eastAsia="MS PGothic" w:hAnsi="MS PGothic" w:hint="eastAsia"/>
          <w:color w:val="333333"/>
        </w:rPr>
      </w:pPr>
      <w:r>
        <w:rPr>
          <w:rStyle w:val="lev"/>
          <w:rFonts w:ascii="MS PGothic" w:eastAsia="MS PGothic" w:hAnsi="MS PGothic" w:hint="eastAsia"/>
          <w:color w:val="333333"/>
        </w:rPr>
        <w:t>小説、名人</w:t>
      </w:r>
      <w:r>
        <w:rPr>
          <w:rFonts w:ascii="MS PGothic" w:eastAsia="MS PGothic" w:hAnsi="MS PGothic" w:hint="eastAsia"/>
          <w:color w:val="333333"/>
        </w:rPr>
        <w:t>（川端康成著、</w:t>
      </w:r>
      <w:proofErr w:type="spellStart"/>
      <w:r>
        <w:rPr>
          <w:rFonts w:ascii="MS PGothic" w:eastAsia="MS PGothic" w:hAnsi="MS PGothic" w:hint="eastAsia"/>
          <w:color w:val="333333"/>
        </w:rPr>
        <w:t>google</w:t>
      </w:r>
      <w:proofErr w:type="spellEnd"/>
      <w:r>
        <w:rPr>
          <w:rFonts w:ascii="MS PGothic" w:eastAsia="MS PGothic" w:hAnsi="MS PGothic" w:hint="eastAsia"/>
          <w:color w:val="333333"/>
        </w:rPr>
        <w:t>画像）</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noProof/>
          <w:color w:val="6095C9"/>
        </w:rPr>
        <w:drawing>
          <wp:inline distT="0" distB="0" distL="0" distR="0">
            <wp:extent cx="3810000" cy="2752725"/>
            <wp:effectExtent l="0" t="0" r="0" b="9525"/>
            <wp:docPr id="11" name="Image 11" descr="Master1">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1">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p w:rsidR="009A08F8" w:rsidRDefault="009A08F8" w:rsidP="009A08F8">
      <w:pPr>
        <w:pStyle w:val="NormalWeb"/>
        <w:spacing w:before="150" w:beforeAutospacing="0" w:after="150" w:afterAutospacing="0"/>
        <w:rPr>
          <w:rFonts w:ascii="MS PGothic" w:eastAsia="MS PGothic" w:hAnsi="MS PGothic" w:hint="eastAsia"/>
          <w:color w:val="333333"/>
        </w:rPr>
      </w:pPr>
      <w:r>
        <w:rPr>
          <w:rStyle w:val="lev"/>
          <w:rFonts w:ascii="MS PGothic" w:eastAsia="MS PGothic" w:hAnsi="MS PGothic" w:hint="eastAsia"/>
          <w:color w:val="333333"/>
        </w:rPr>
        <w:t>名人引退碁対局</w:t>
      </w:r>
      <w:r>
        <w:rPr>
          <w:rFonts w:ascii="MS PGothic" w:eastAsia="MS PGothic" w:hAnsi="MS PGothic" w:hint="eastAsia"/>
          <w:color w:val="333333"/>
        </w:rPr>
        <w:t>（</w:t>
      </w:r>
      <w:r>
        <w:rPr>
          <w:rStyle w:val="lev"/>
          <w:rFonts w:ascii="MS PGothic" w:eastAsia="MS PGothic" w:hAnsi="MS PGothic" w:hint="eastAsia"/>
          <w:color w:val="333333"/>
        </w:rPr>
        <w:t>左</w:t>
      </w:r>
      <w:r>
        <w:rPr>
          <w:rFonts w:ascii="MS PGothic" w:eastAsia="MS PGothic" w:hAnsi="MS PGothic" w:hint="eastAsia"/>
          <w:color w:val="333333"/>
        </w:rPr>
        <w:t xml:space="preserve">　木谷実七段、　</w:t>
      </w:r>
      <w:r>
        <w:rPr>
          <w:rStyle w:val="lev"/>
          <w:rFonts w:ascii="MS PGothic" w:eastAsia="MS PGothic" w:hAnsi="MS PGothic" w:hint="eastAsia"/>
          <w:color w:val="333333"/>
        </w:rPr>
        <w:t>右</w:t>
      </w:r>
      <w:r>
        <w:rPr>
          <w:rFonts w:ascii="MS PGothic" w:eastAsia="MS PGothic" w:hAnsi="MS PGothic" w:hint="eastAsia"/>
          <w:color w:val="333333"/>
        </w:rPr>
        <w:t xml:space="preserve">　本因坊秀哉名人、</w:t>
      </w:r>
      <w:proofErr w:type="spellStart"/>
      <w:r>
        <w:rPr>
          <w:rFonts w:ascii="MS PGothic" w:eastAsia="MS PGothic" w:hAnsi="MS PGothic" w:hint="eastAsia"/>
          <w:color w:val="333333"/>
        </w:rPr>
        <w:t>google</w:t>
      </w:r>
      <w:proofErr w:type="spellEnd"/>
      <w:r>
        <w:rPr>
          <w:rFonts w:ascii="MS PGothic" w:eastAsia="MS PGothic" w:hAnsi="MS PGothic" w:hint="eastAsia"/>
          <w:color w:val="333333"/>
        </w:rPr>
        <w:t>画像より）</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川端康成、</w:t>
      </w:r>
      <w:r>
        <w:rPr>
          <w:rFonts w:ascii="MS PGothic" w:eastAsia="MS PGothic" w:hAnsi="MS PGothic" w:hint="eastAsia"/>
          <w:color w:val="333333"/>
        </w:rPr>
        <w:t>１８９９年（明治３２年）～１９７２年（昭和４７年）、の</w:t>
      </w:r>
      <w:r>
        <w:rPr>
          <w:rStyle w:val="lev"/>
          <w:rFonts w:ascii="MS PGothic" w:eastAsia="MS PGothic" w:hAnsi="MS PGothic" w:hint="eastAsia"/>
          <w:color w:val="333333"/>
        </w:rPr>
        <w:t>観戦記</w:t>
      </w:r>
      <w:r>
        <w:rPr>
          <w:rFonts w:ascii="MS PGothic" w:eastAsia="MS PGothic" w:hAnsi="MS PGothic" w:hint="eastAsia"/>
          <w:color w:val="333333"/>
        </w:rPr>
        <w:t>は、</w:t>
      </w:r>
      <w:r>
        <w:rPr>
          <w:rStyle w:val="lev"/>
          <w:rFonts w:ascii="MS PGothic" w:eastAsia="MS PGothic" w:hAnsi="MS PGothic" w:hint="eastAsia"/>
          <w:color w:val="333333"/>
        </w:rPr>
        <w:t>呉清源、</w:t>
      </w:r>
      <w:r>
        <w:rPr>
          <w:rFonts w:ascii="MS PGothic" w:eastAsia="MS PGothic" w:hAnsi="MS PGothic" w:hint="eastAsia"/>
          <w:color w:val="333333"/>
        </w:rPr>
        <w:t>１９１４年（大正３年）～</w:t>
      </w:r>
      <w:r>
        <w:rPr>
          <w:rStyle w:val="lev"/>
          <w:rFonts w:ascii="MS PGothic" w:eastAsia="MS PGothic" w:hAnsi="MS PGothic" w:hint="eastAsia"/>
          <w:color w:val="333333"/>
        </w:rPr>
        <w:t>、</w:t>
      </w:r>
      <w:r>
        <w:rPr>
          <w:rFonts w:ascii="MS PGothic" w:eastAsia="MS PGothic" w:hAnsi="MS PGothic" w:hint="eastAsia"/>
          <w:color w:val="333333"/>
        </w:rPr>
        <w:t>の解説をもとに、対局光景や勝負師の表情、動作、心理などを流麗な筆致で活写し、それは観戦記というより一個の文学作品であった。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観戦記の書き出し</w:t>
      </w:r>
      <w:r>
        <w:rPr>
          <w:rFonts w:ascii="MS PGothic" w:eastAsia="MS PGothic" w:hAnsi="MS PGothic" w:hint="eastAsia"/>
          <w:color w:val="333333"/>
        </w:rPr>
        <w:t>は、棋史を飾るこの日、降り続く梅雨も雷（は）れ間を見せて、青空に渋い夏雲が浮かんでいた。芝公園の紅葉館の庭は、緑が雨に洗われて、蘆（あし）の葉ずれのかすかに聞こえる微風である。対局室は、なんとなく明治が思われるような寂（さ）びのついた二階。十八畳に十五畳の次の間。襖（ふすま）から欄間（らんま）の模様まで紅葉づくめ、一階には光淋（こうりん）描くあでやかな紅葉の金屏風ー稚児髷（ちごまげ）の少女が、白い花簪（はなかんざし）して茶を入れる。名人の白扇が、氷水のコップを載せた黒塗りの盆に写って動く静かさ。観戦は私一人だけだ。</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小説、名人の書き出し</w:t>
      </w:r>
      <w:r>
        <w:rPr>
          <w:rFonts w:ascii="MS PGothic" w:eastAsia="MS PGothic" w:hAnsi="MS PGothic" w:hint="eastAsia"/>
          <w:color w:val="333333"/>
        </w:rPr>
        <w:t>は、第二十一世本因坊秀哉（ほんいんぼうしゅうさい）名人は、昭和十五年一月十八日朝、熱海（あたみ）のうろこ屋旅館で死んだ。数え年六十七であった。この一月十八日の命日は、熱海では覚えやすい。「金色夜叉（こんじきやしゃ）」の熱海海岸の場、貫一のあのせりふの「今月今夜の月」の日を記念して、一月十七日を熱海では紅葉祭という。秀哉名人の命日は、その紅葉祭の翌日にあたる。</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本因坊秀哉</w:t>
      </w:r>
      <w:r>
        <w:rPr>
          <w:rFonts w:ascii="MS PGothic" w:eastAsia="MS PGothic" w:hAnsi="MS PGothic" w:hint="eastAsia"/>
          <w:color w:val="333333"/>
        </w:rPr>
        <w:t xml:space="preserve">（ほんいんぼうしゅうさい、本名、田村保寿）は、１８７４年（明治７年）、東京で生まれ、１０才で方円社に入社、９年後に初段、１９才で一時、方円社を離れ、１７世本因坊秀栄の門に入り、１８９１年（明治２４年）に四段を許されました。１９０８年（明治４１年）、２０世本因坊秀元の推挙により２１世本因坊を襲名、名を秀哉と改め、八段に昇進、１９１４年（大正３年）、史上８人目の名人となりました。　</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名人引退碁</w:t>
      </w:r>
      <w:r>
        <w:rPr>
          <w:rFonts w:ascii="MS PGothic" w:eastAsia="MS PGothic" w:hAnsi="MS PGothic" w:hint="eastAsia"/>
          <w:color w:val="333333"/>
        </w:rPr>
        <w:t>は、東京日日新聞、大阪毎日新聞主催で、１９３８年（昭和１３年）、６月２６日、紅葉館（芝公園、東京）より打ち始め（２回打ち継ぐ）、７月１１日より奈良屋（箱根）に移り、８月１４日までの前半戦（８回打ち継ぐ）は、８月に入って名人が病気のため聖路加病院に入院して中断（白１００のツギ、封じ手）となりました。加療約三ヵ月間の後、後半戦は、１１月１８日より暖香園（伊藤温泉、伊豆）で再開され、１２月１４日の終局まで（５回打ち継ぐ）、実に７ヵ月間に及ぶ長期対局となりました。結果は、</w:t>
      </w:r>
      <w:r>
        <w:rPr>
          <w:rStyle w:val="lev"/>
          <w:rFonts w:ascii="MS PGothic" w:eastAsia="MS PGothic" w:hAnsi="MS PGothic" w:hint="eastAsia"/>
          <w:color w:val="333333"/>
        </w:rPr>
        <w:t>木谷実七段</w:t>
      </w:r>
      <w:r>
        <w:rPr>
          <w:rFonts w:ascii="MS PGothic" w:eastAsia="MS PGothic" w:hAnsi="MS PGothic" w:hint="eastAsia"/>
          <w:color w:val="333333"/>
        </w:rPr>
        <w:t>の</w:t>
      </w:r>
      <w:r>
        <w:rPr>
          <w:rStyle w:val="lev"/>
          <w:rFonts w:ascii="MS PGothic" w:eastAsia="MS PGothic" w:hAnsi="MS PGothic" w:hint="eastAsia"/>
          <w:color w:val="333333"/>
        </w:rPr>
        <w:t>５目勝</w:t>
      </w:r>
      <w:r>
        <w:rPr>
          <w:rFonts w:ascii="MS PGothic" w:eastAsia="MS PGothic" w:hAnsi="MS PGothic" w:hint="eastAsia"/>
          <w:color w:val="333333"/>
        </w:rPr>
        <w:t>で終わりました。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noProof/>
          <w:color w:val="333333"/>
        </w:rPr>
        <mc:AlternateContent>
          <mc:Choice Requires="wps">
            <w:drawing>
              <wp:inline distT="0" distB="0" distL="0" distR="0">
                <wp:extent cx="304800" cy="304800"/>
                <wp:effectExtent l="0" t="0" r="0" b="0"/>
                <wp:docPr id="10" name="Rectangle 10" descr="http://www.tengudo.jp/go/images/q3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http://www.tengudo.jp/go/images/q3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iWYGXYAgAA6Q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9A08F8" w:rsidRDefault="009A08F8" w:rsidP="009A08F8">
      <w:pPr>
        <w:pStyle w:val="NormalWeb"/>
        <w:spacing w:before="150" w:beforeAutospacing="0" w:after="150" w:afterAutospacing="0"/>
        <w:rPr>
          <w:rFonts w:ascii="MS PGothic" w:eastAsia="MS PGothic" w:hAnsi="MS PGothic" w:hint="eastAsia"/>
          <w:color w:val="333333"/>
        </w:rPr>
      </w:pPr>
      <w:r>
        <w:rPr>
          <w:rStyle w:val="lev"/>
          <w:rFonts w:ascii="MS PGothic" w:eastAsia="MS PGothic" w:hAnsi="MS PGothic" w:hint="eastAsia"/>
          <w:color w:val="333333"/>
        </w:rPr>
        <w:t>本因坊秀哉名人引退碁</w:t>
      </w:r>
      <w:r>
        <w:rPr>
          <w:rFonts w:ascii="MS PGothic" w:eastAsia="MS PGothic" w:hAnsi="MS PGothic" w:hint="eastAsia"/>
          <w:color w:val="333333"/>
        </w:rPr>
        <w:t>（先番　木谷実七段、</w:t>
      </w:r>
      <w:proofErr w:type="spellStart"/>
      <w:r>
        <w:rPr>
          <w:rFonts w:ascii="MS PGothic" w:eastAsia="MS PGothic" w:hAnsi="MS PGothic" w:hint="eastAsia"/>
          <w:color w:val="333333"/>
        </w:rPr>
        <w:t>google</w:t>
      </w:r>
      <w:proofErr w:type="spellEnd"/>
      <w:r>
        <w:rPr>
          <w:rFonts w:ascii="MS PGothic" w:eastAsia="MS PGothic" w:hAnsi="MS PGothic" w:hint="eastAsia"/>
          <w:color w:val="333333"/>
        </w:rPr>
        <w:t>画像）</w:t>
      </w:r>
    </w:p>
    <w:p w:rsidR="009A08F8" w:rsidRDefault="009A08F8" w:rsidP="009A08F8">
      <w:pPr>
        <w:pStyle w:val="NormalWeb"/>
        <w:spacing w:before="150" w:beforeAutospacing="0" w:after="150" w:afterAutospacing="0"/>
        <w:rPr>
          <w:rFonts w:ascii="MS PGothic" w:eastAsia="MS PGothic" w:hAnsi="MS PGothic" w:hint="eastAsia"/>
          <w:color w:val="333333"/>
        </w:rPr>
      </w:pPr>
      <w:r>
        <w:rPr>
          <w:rStyle w:val="lev"/>
          <w:rFonts w:ascii="MS PGothic" w:eastAsia="MS PGothic" w:hAnsi="MS PGothic" w:hint="eastAsia"/>
          <w:color w:val="333333"/>
        </w:rPr>
        <w:t>（解説）　前半戦</w:t>
      </w:r>
      <w:r>
        <w:rPr>
          <w:rFonts w:ascii="MS PGothic" w:eastAsia="MS PGothic" w:hAnsi="MS PGothic" w:hint="eastAsia"/>
          <w:color w:val="333333"/>
        </w:rPr>
        <w:t>は、黒１１のノゾキに白１２と押し上げ、名人の気迫が感じられる。白２４，２６も名人の新手らしく、３２の抜きまで必然。黒３３から３７とカケてこの碁の骨格ができた。特に４７のツギは信念の一手。白に４８の大場を占められるものの、鉄壁を背景にした４９が狙いだった。黒６３，６５は下辺の白を固めてどうかと是非の分かれるところだが、遠くから次なる戦闘へ応援しており、木谷流の大胆かつ思い切った構想である。黒６９が苛烈な攻めだった。この手を打つ時、</w:t>
      </w:r>
      <w:r>
        <w:rPr>
          <w:rStyle w:val="lev"/>
          <w:rFonts w:ascii="MS PGothic" w:eastAsia="MS PGothic" w:hAnsi="MS PGothic" w:hint="eastAsia"/>
          <w:color w:val="333333"/>
        </w:rPr>
        <w:t>木谷</w:t>
      </w:r>
      <w:r>
        <w:rPr>
          <w:rFonts w:ascii="MS PGothic" w:eastAsia="MS PGothic" w:hAnsi="MS PGothic" w:hint="eastAsia"/>
          <w:color w:val="333333"/>
        </w:rPr>
        <w:t>は「雨か嵐か」とつぶやいた。</w:t>
      </w:r>
      <w:r>
        <w:rPr>
          <w:rStyle w:val="lev"/>
          <w:rFonts w:ascii="MS PGothic" w:eastAsia="MS PGothic" w:hAnsi="MS PGothic" w:hint="eastAsia"/>
          <w:color w:val="333333"/>
        </w:rPr>
        <w:t>名人</w:t>
      </w:r>
      <w:r>
        <w:rPr>
          <w:rFonts w:ascii="MS PGothic" w:eastAsia="MS PGothic" w:hAnsi="MS PGothic" w:hint="eastAsia"/>
          <w:color w:val="333333"/>
        </w:rPr>
        <w:t>は意表を突かれたらしく、次の７０に１時間４６分も費やし、左辺四子を捨てて本体の安全を図る方針をとった。</w:t>
      </w:r>
      <w:r>
        <w:rPr>
          <w:rStyle w:val="lev"/>
          <w:rFonts w:ascii="MS PGothic" w:eastAsia="MS PGothic" w:hAnsi="MS PGothic" w:hint="eastAsia"/>
          <w:color w:val="333333"/>
        </w:rPr>
        <w:t>立ち会いの小野田千代太郎六段</w:t>
      </w:r>
      <w:r>
        <w:rPr>
          <w:rFonts w:ascii="MS PGothic" w:eastAsia="MS PGothic" w:hAnsi="MS PGothic" w:hint="eastAsia"/>
          <w:color w:val="333333"/>
        </w:rPr>
        <w:t>は、</w:t>
      </w:r>
      <w:r>
        <w:rPr>
          <w:rStyle w:val="lev"/>
          <w:rFonts w:ascii="MS PGothic" w:eastAsia="MS PGothic" w:hAnsi="MS PGothic" w:hint="eastAsia"/>
          <w:color w:val="333333"/>
        </w:rPr>
        <w:t>黒６９</w:t>
      </w:r>
      <w:r>
        <w:rPr>
          <w:rFonts w:ascii="MS PGothic" w:eastAsia="MS PGothic" w:hAnsi="MS PGothic" w:hint="eastAsia"/>
          <w:color w:val="333333"/>
        </w:rPr>
        <w:t>を＜</w:t>
      </w:r>
      <w:r>
        <w:rPr>
          <w:rStyle w:val="lev"/>
          <w:rFonts w:ascii="MS PGothic" w:eastAsia="MS PGothic" w:hAnsi="MS PGothic" w:hint="eastAsia"/>
          <w:color w:val="333333"/>
        </w:rPr>
        <w:t>鬼手</w:t>
      </w:r>
      <w:r>
        <w:rPr>
          <w:rFonts w:ascii="MS PGothic" w:eastAsia="MS PGothic" w:hAnsi="MS PGothic" w:hint="eastAsia"/>
          <w:color w:val="333333"/>
        </w:rPr>
        <w:t>＞、</w:t>
      </w:r>
      <w:r>
        <w:rPr>
          <w:rStyle w:val="lev"/>
          <w:rFonts w:ascii="MS PGothic" w:eastAsia="MS PGothic" w:hAnsi="MS PGothic" w:hint="eastAsia"/>
          <w:color w:val="333333"/>
        </w:rPr>
        <w:t>白７０</w:t>
      </w:r>
      <w:r>
        <w:rPr>
          <w:rFonts w:ascii="MS PGothic" w:eastAsia="MS PGothic" w:hAnsi="MS PGothic" w:hint="eastAsia"/>
          <w:color w:val="333333"/>
        </w:rPr>
        <w:t>を＜</w:t>
      </w:r>
      <w:r>
        <w:rPr>
          <w:rStyle w:val="lev"/>
          <w:rFonts w:ascii="MS PGothic" w:eastAsia="MS PGothic" w:hAnsi="MS PGothic" w:hint="eastAsia"/>
          <w:color w:val="333333"/>
        </w:rPr>
        <w:t>凌ぎの妙手</w:t>
      </w:r>
      <w:r>
        <w:rPr>
          <w:rFonts w:ascii="MS PGothic" w:eastAsia="MS PGothic" w:hAnsi="MS PGothic" w:hint="eastAsia"/>
          <w:color w:val="333333"/>
        </w:rPr>
        <w:t>＞と評したという。白８２が大場の手止まり。黒８３とつめて堅実路線を行く。白８８は本手。黒８９に白９０，９２のツケ切りは手筋、黒９７までは相場らしい。黒９９が、箱根における最後の一手になっ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後半戦</w:t>
      </w:r>
      <w:r>
        <w:rPr>
          <w:rFonts w:ascii="MS PGothic" w:eastAsia="MS PGothic" w:hAnsi="MS PGothic" w:hint="eastAsia"/>
          <w:color w:val="333333"/>
        </w:rPr>
        <w:t>は、盤面は大ヨセに入り、中央の白がどの程度まとまるかが勝負。黒１１９に白１２９と引けばアジがいいが、それでは形勢に自信が持てない。</w:t>
      </w:r>
      <w:r>
        <w:rPr>
          <w:rStyle w:val="lev"/>
          <w:rFonts w:ascii="MS PGothic" w:eastAsia="MS PGothic" w:hAnsi="MS PGothic" w:hint="eastAsia"/>
          <w:color w:val="333333"/>
        </w:rPr>
        <w:t>黒１２９</w:t>
      </w:r>
      <w:r>
        <w:rPr>
          <w:rFonts w:ascii="MS PGothic" w:eastAsia="MS PGothic" w:hAnsi="MS PGothic" w:hint="eastAsia"/>
          <w:color w:val="333333"/>
        </w:rPr>
        <w:t>の切り込みが</w:t>
      </w:r>
      <w:r>
        <w:rPr>
          <w:rStyle w:val="lev"/>
          <w:rFonts w:ascii="MS PGothic" w:eastAsia="MS PGothic" w:hAnsi="MS PGothic" w:hint="eastAsia"/>
          <w:color w:val="333333"/>
        </w:rPr>
        <w:t>絶妙手</w:t>
      </w:r>
      <w:r>
        <w:rPr>
          <w:rFonts w:ascii="MS PGothic" w:eastAsia="MS PGothic" w:hAnsi="MS PGothic" w:hint="eastAsia"/>
          <w:color w:val="333333"/>
        </w:rPr>
        <w:t>だった。</w:t>
      </w:r>
      <w:r>
        <w:rPr>
          <w:rStyle w:val="lev"/>
          <w:rFonts w:ascii="MS PGothic" w:eastAsia="MS PGothic" w:hAnsi="MS PGothic" w:hint="eastAsia"/>
          <w:color w:val="333333"/>
        </w:rPr>
        <w:t>白１３０</w:t>
      </w:r>
      <w:r>
        <w:rPr>
          <w:rFonts w:ascii="MS PGothic" w:eastAsia="MS PGothic" w:hAnsi="MS PGothic" w:hint="eastAsia"/>
          <w:color w:val="333333"/>
        </w:rPr>
        <w:t>を利かそうとしたのが</w:t>
      </w:r>
      <w:r>
        <w:rPr>
          <w:rStyle w:val="lev"/>
          <w:rFonts w:ascii="MS PGothic" w:eastAsia="MS PGothic" w:hAnsi="MS PGothic" w:hint="eastAsia"/>
          <w:color w:val="333333"/>
        </w:rPr>
        <w:t>敗着</w:t>
      </w:r>
      <w:r>
        <w:rPr>
          <w:rFonts w:ascii="MS PGothic" w:eastAsia="MS PGothic" w:hAnsi="MS PGothic" w:hint="eastAsia"/>
          <w:color w:val="333333"/>
        </w:rPr>
        <w:t>。（</w:t>
      </w:r>
      <w:r>
        <w:rPr>
          <w:rStyle w:val="lev"/>
          <w:rFonts w:ascii="MS PGothic" w:eastAsia="MS PGothic" w:hAnsi="MS PGothic" w:hint="eastAsia"/>
          <w:color w:val="333333"/>
        </w:rPr>
        <w:t>黒１２１</w:t>
      </w:r>
      <w:r>
        <w:rPr>
          <w:rFonts w:ascii="MS PGothic" w:eastAsia="MS PGothic" w:hAnsi="MS PGothic" w:hint="eastAsia"/>
          <w:color w:val="333333"/>
        </w:rPr>
        <w:t>の封じ手が名人を怒らせ、また動揺させ、そして</w:t>
      </w:r>
      <w:r>
        <w:rPr>
          <w:rStyle w:val="lev"/>
          <w:rFonts w:ascii="MS PGothic" w:eastAsia="MS PGothic" w:hAnsi="MS PGothic" w:hint="eastAsia"/>
          <w:color w:val="333333"/>
        </w:rPr>
        <w:t>白１３０</w:t>
      </w:r>
      <w:r>
        <w:rPr>
          <w:rFonts w:ascii="MS PGothic" w:eastAsia="MS PGothic" w:hAnsi="MS PGothic" w:hint="eastAsia"/>
          <w:color w:val="333333"/>
        </w:rPr>
        <w:t>の運命的な敗着が導き出されたという。）</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白１３２は仕方がない。勝敗の分岐点になったらしき部分を</w:t>
      </w:r>
      <w:r>
        <w:rPr>
          <w:rStyle w:val="lev"/>
          <w:rFonts w:ascii="MS PGothic" w:eastAsia="MS PGothic" w:hAnsi="MS PGothic" w:hint="eastAsia"/>
          <w:color w:val="333333"/>
        </w:rPr>
        <w:t>、川端康成</w:t>
      </w:r>
      <w:r>
        <w:rPr>
          <w:rFonts w:ascii="MS PGothic" w:eastAsia="MS PGothic" w:hAnsi="MS PGothic" w:hint="eastAsia"/>
          <w:color w:val="333333"/>
        </w:rPr>
        <w:t>は次のように描いた。「黒１２９と切った。白のもう片一方を、黒１３３で切って、３目の当り、それから黒１３９まで、当り当りと、ぐんぐん一筋に押して＜驚天動地＞の大きな変化が起きた。黒は白模様の真只中に突入した。私はがらがらと白の陣の崩壊する音が聞こえるように感じた。どこからか上手な尺八の音が流れてきて、盤面の嵐がわずかにやわらげ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本因坊</w:t>
      </w:r>
      <w:r>
        <w:rPr>
          <w:rFonts w:ascii="MS PGothic" w:eastAsia="MS PGothic" w:hAnsi="MS PGothic" w:hint="eastAsia"/>
          <w:color w:val="333333"/>
        </w:rPr>
        <w:t>の</w:t>
      </w:r>
      <w:r>
        <w:rPr>
          <w:rStyle w:val="lev"/>
          <w:rFonts w:ascii="MS PGothic" w:eastAsia="MS PGothic" w:hAnsi="MS PGothic" w:hint="eastAsia"/>
          <w:color w:val="333333"/>
        </w:rPr>
        <w:t>名跡</w:t>
      </w:r>
      <w:r>
        <w:rPr>
          <w:rFonts w:ascii="MS PGothic" w:eastAsia="MS PGothic" w:hAnsi="MS PGothic" w:hint="eastAsia"/>
          <w:color w:val="333333"/>
        </w:rPr>
        <w:t>（３００年伝承）は、１９２４年（大正１３年）に創設された</w:t>
      </w:r>
      <w:r>
        <w:rPr>
          <w:rStyle w:val="lev"/>
          <w:rFonts w:ascii="MS PGothic" w:eastAsia="MS PGothic" w:hAnsi="MS PGothic" w:hint="eastAsia"/>
          <w:color w:val="333333"/>
        </w:rPr>
        <w:t>日本棋院</w:t>
      </w:r>
      <w:r>
        <w:rPr>
          <w:rFonts w:ascii="MS PGothic" w:eastAsia="MS PGothic" w:hAnsi="MS PGothic" w:hint="eastAsia"/>
          <w:color w:val="333333"/>
        </w:rPr>
        <w:t>に</w:t>
      </w:r>
      <w:r>
        <w:rPr>
          <w:rStyle w:val="lev"/>
          <w:rFonts w:ascii="MS PGothic" w:eastAsia="MS PGothic" w:hAnsi="MS PGothic" w:hint="eastAsia"/>
          <w:color w:val="333333"/>
        </w:rPr>
        <w:t>、</w:t>
      </w:r>
      <w:r>
        <w:rPr>
          <w:rFonts w:ascii="MS PGothic" w:eastAsia="MS PGothic" w:hAnsi="MS PGothic" w:hint="eastAsia"/>
          <w:color w:val="333333"/>
        </w:rPr>
        <w:t>また</w:t>
      </w:r>
      <w:r>
        <w:rPr>
          <w:rStyle w:val="lev"/>
          <w:rFonts w:ascii="MS PGothic" w:eastAsia="MS PGothic" w:hAnsi="MS PGothic" w:hint="eastAsia"/>
          <w:color w:val="333333"/>
        </w:rPr>
        <w:t>碁譜</w:t>
      </w:r>
      <w:r>
        <w:rPr>
          <w:rFonts w:ascii="MS PGothic" w:eastAsia="MS PGothic" w:hAnsi="MS PGothic" w:hint="eastAsia"/>
          <w:color w:val="333333"/>
        </w:rPr>
        <w:t>の</w:t>
      </w:r>
      <w:r>
        <w:rPr>
          <w:rStyle w:val="lev"/>
          <w:rFonts w:ascii="MS PGothic" w:eastAsia="MS PGothic" w:hAnsi="MS PGothic" w:hint="eastAsia"/>
          <w:color w:val="333333"/>
        </w:rPr>
        <w:t>掲載権</w:t>
      </w:r>
      <w:r>
        <w:rPr>
          <w:rFonts w:ascii="MS PGothic" w:eastAsia="MS PGothic" w:hAnsi="MS PGothic" w:hint="eastAsia"/>
          <w:color w:val="333333"/>
        </w:rPr>
        <w:t>は</w:t>
      </w:r>
      <w:r>
        <w:rPr>
          <w:rStyle w:val="lev"/>
          <w:rFonts w:ascii="MS PGothic" w:eastAsia="MS PGothic" w:hAnsi="MS PGothic" w:hint="eastAsia"/>
          <w:color w:val="333333"/>
        </w:rPr>
        <w:t>毎日新聞</w:t>
      </w:r>
      <w:r>
        <w:rPr>
          <w:rFonts w:ascii="MS PGothic" w:eastAsia="MS PGothic" w:hAnsi="MS PGothic" w:hint="eastAsia"/>
          <w:color w:val="333333"/>
        </w:rPr>
        <w:t>に</w:t>
      </w:r>
      <w:r>
        <w:rPr>
          <w:rStyle w:val="lev"/>
          <w:rFonts w:ascii="MS PGothic" w:eastAsia="MS PGothic" w:hAnsi="MS PGothic" w:hint="eastAsia"/>
          <w:color w:val="333333"/>
        </w:rPr>
        <w:t>委譲</w:t>
      </w:r>
      <w:r>
        <w:rPr>
          <w:rFonts w:ascii="MS PGothic" w:eastAsia="MS PGothic" w:hAnsi="MS PGothic" w:hint="eastAsia"/>
          <w:color w:val="333333"/>
        </w:rPr>
        <w:t>され、</w:t>
      </w:r>
      <w:r>
        <w:rPr>
          <w:rStyle w:val="lev"/>
          <w:rFonts w:ascii="MS PGothic" w:eastAsia="MS PGothic" w:hAnsi="MS PGothic" w:hint="eastAsia"/>
          <w:color w:val="333333"/>
        </w:rPr>
        <w:t>本因坊戦</w:t>
      </w:r>
      <w:r>
        <w:rPr>
          <w:rFonts w:ascii="MS PGothic" w:eastAsia="MS PGothic" w:hAnsi="MS PGothic" w:hint="eastAsia"/>
          <w:color w:val="333333"/>
        </w:rPr>
        <w:t>という名の</w:t>
      </w:r>
      <w:r>
        <w:rPr>
          <w:rStyle w:val="lev"/>
          <w:rFonts w:ascii="MS PGothic" w:eastAsia="MS PGothic" w:hAnsi="MS PGothic" w:hint="eastAsia"/>
          <w:color w:val="333333"/>
        </w:rPr>
        <w:t>タイトル戦</w:t>
      </w:r>
      <w:r>
        <w:rPr>
          <w:rFonts w:ascii="MS PGothic" w:eastAsia="MS PGothic" w:hAnsi="MS PGothic" w:hint="eastAsia"/>
          <w:color w:val="333333"/>
        </w:rPr>
        <w:t>が誕生しました。本因坊戦が順調に発足進行し始めた頃、</w:t>
      </w:r>
      <w:r>
        <w:rPr>
          <w:rStyle w:val="lev"/>
          <w:rFonts w:ascii="MS PGothic" w:eastAsia="MS PGothic" w:hAnsi="MS PGothic" w:hint="eastAsia"/>
          <w:color w:val="333333"/>
        </w:rPr>
        <w:t>秀哉名人</w:t>
      </w:r>
      <w:r>
        <w:rPr>
          <w:rFonts w:ascii="MS PGothic" w:eastAsia="MS PGothic" w:hAnsi="MS PGothic" w:hint="eastAsia"/>
          <w:color w:val="333333"/>
        </w:rPr>
        <w:t>は、昭和１５年（１９４０年）１月１８日、６７才、熱海で静養中に亡くなりました。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２００６年（平成１８年）１２月１９日、</w:t>
      </w:r>
      <w:r>
        <w:rPr>
          <w:rStyle w:val="lev"/>
          <w:rFonts w:ascii="MS PGothic" w:eastAsia="MS PGothic" w:hAnsi="MS PGothic" w:hint="eastAsia"/>
          <w:color w:val="333333"/>
        </w:rPr>
        <w:t>朝日新聞</w:t>
      </w:r>
      <w:r>
        <w:rPr>
          <w:rFonts w:ascii="MS PGothic" w:eastAsia="MS PGothic" w:hAnsi="MS PGothic" w:hint="eastAsia"/>
          <w:color w:val="333333"/>
        </w:rPr>
        <w:t>（朝刊）に、「昭和の伯楽」</w:t>
      </w:r>
      <w:r>
        <w:rPr>
          <w:rStyle w:val="lev"/>
          <w:rFonts w:ascii="MS PGothic" w:eastAsia="MS PGothic" w:hAnsi="MS PGothic" w:hint="eastAsia"/>
          <w:color w:val="333333"/>
        </w:rPr>
        <w:t>木谷九段</w:t>
      </w:r>
      <w:r>
        <w:rPr>
          <w:rFonts w:ascii="MS PGothic" w:eastAsia="MS PGothic" w:hAnsi="MS PGothic" w:hint="eastAsia"/>
          <w:color w:val="333333"/>
        </w:rPr>
        <w:t>、没後３１年、との</w:t>
      </w:r>
      <w:r>
        <w:rPr>
          <w:rStyle w:val="lev"/>
          <w:rFonts w:ascii="MS PGothic" w:eastAsia="MS PGothic" w:hAnsi="MS PGothic" w:hint="eastAsia"/>
          <w:color w:val="333333"/>
        </w:rPr>
        <w:t>木谷道場</w:t>
      </w:r>
      <w:r>
        <w:rPr>
          <w:rFonts w:ascii="MS PGothic" w:eastAsia="MS PGothic" w:hAnsi="MS PGothic" w:hint="eastAsia"/>
          <w:color w:val="333333"/>
        </w:rPr>
        <w:t>を主催して数多くの俊秀を育てた木谷九段の偉業を讃える</w:t>
      </w:r>
      <w:r>
        <w:rPr>
          <w:rStyle w:val="lev"/>
          <w:rFonts w:ascii="MS PGothic" w:eastAsia="MS PGothic" w:hAnsi="MS PGothic" w:hint="eastAsia"/>
          <w:color w:val="333333"/>
        </w:rPr>
        <w:t>特集記事</w:t>
      </w:r>
      <w:r>
        <w:rPr>
          <w:rFonts w:ascii="MS PGothic" w:eastAsia="MS PGothic" w:hAnsi="MS PGothic" w:hint="eastAsia"/>
          <w:color w:val="333333"/>
        </w:rPr>
        <w:t>が出ています。</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木谷実</w:t>
      </w:r>
      <w:r>
        <w:rPr>
          <w:rFonts w:ascii="MS PGothic" w:eastAsia="MS PGothic" w:hAnsi="MS PGothic" w:hint="eastAsia"/>
          <w:color w:val="333333"/>
        </w:rPr>
        <w:t>（関連年譜）は、１９０９年（明治４２年）、神戸市生まれ、１９２１年（大正１０年）、１２才、上京、鈴木為次郎に入門、１９２４年（大正１３年）、１５才、設立された日本棋院に初段で参加、１９３３年（昭和８年）、２４才、呉清源と新布石研究、１９３８年（昭和１３年）、２９才、本因坊秀哉名人引退碁、１９５７年（昭和３２年）、４８才、第２期最高位、１９５８年（昭和３３年）、４９才、第３期最高位（防衛）、１９７５年（昭和５０年）１２月１９日、６６才、自宅（平塚市、神奈川）で逝去。</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木谷実の歩み</w:t>
      </w:r>
      <w:r>
        <w:rPr>
          <w:rFonts w:ascii="MS PGothic" w:eastAsia="MS PGothic" w:hAnsi="MS PGothic" w:hint="eastAsia"/>
          <w:color w:val="333333"/>
        </w:rPr>
        <w:t>は、年譜の通りで、新布石を打ち出して現代囲碁に革新をもたらし、時の第一人者、本因坊秀哉名人の相手を務め、この対局はのち、川端康成の名作「名人」に結実しました。勝負では、最高位決定戦（１９５５年、昭和３０年～１９６１年、昭和３６年）で２連覇したが、３度挑戦した本因坊位の獲得は成らなかっ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木谷実の弟子</w:t>
      </w:r>
      <w:r>
        <w:rPr>
          <w:rFonts w:ascii="MS PGothic" w:eastAsia="MS PGothic" w:hAnsi="MS PGothic" w:hint="eastAsia"/>
          <w:color w:val="333333"/>
        </w:rPr>
        <w:t>は、戦前の１９３３年（昭和８年）からとり始め、１９７０年（昭和４５年）入門の日高敏之八段（日本棋院離脱）まで計５４人で、孫弟子まで含めた一門の合計段位は５００段に達し、２０００年（平成１２年）に記念の会が開かれました。</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木谷一門のすごさ</w:t>
      </w:r>
      <w:r>
        <w:rPr>
          <w:rFonts w:ascii="MS PGothic" w:eastAsia="MS PGothic" w:hAnsi="MS PGothic" w:hint="eastAsia"/>
          <w:color w:val="333333"/>
        </w:rPr>
        <w:t>は</w:t>
      </w:r>
      <w:r>
        <w:rPr>
          <w:rStyle w:val="lev"/>
          <w:rFonts w:ascii="MS PGothic" w:eastAsia="MS PGothic" w:hAnsi="MS PGothic" w:hint="eastAsia"/>
          <w:color w:val="333333"/>
        </w:rPr>
        <w:t>、</w:t>
      </w:r>
      <w:r>
        <w:rPr>
          <w:rFonts w:ascii="MS PGothic" w:eastAsia="MS PGothic" w:hAnsi="MS PGothic" w:hint="eastAsia"/>
          <w:color w:val="333333"/>
        </w:rPr>
        <w:t>弟子の多さだけではなく、囲碁界を代表する棋士が多く輩出したことにあり、２０年ほど前には一門で七タイトルを独占していました。</w:t>
      </w:r>
      <w:r>
        <w:rPr>
          <w:rStyle w:val="lev"/>
          <w:rFonts w:ascii="MS PGothic" w:eastAsia="MS PGothic" w:hAnsi="MS PGothic" w:hint="eastAsia"/>
          <w:color w:val="333333"/>
        </w:rPr>
        <w:t>三大タイトル</w:t>
      </w:r>
      <w:r>
        <w:rPr>
          <w:rFonts w:ascii="MS PGothic" w:eastAsia="MS PGothic" w:hAnsi="MS PGothic" w:hint="eastAsia"/>
          <w:color w:val="333333"/>
        </w:rPr>
        <w:t>（棋聖、名人、本因坊）を</w:t>
      </w:r>
      <w:r>
        <w:rPr>
          <w:rStyle w:val="lev"/>
          <w:rFonts w:ascii="MS PGothic" w:eastAsia="MS PGothic" w:hAnsi="MS PGothic" w:hint="eastAsia"/>
          <w:color w:val="333333"/>
        </w:rPr>
        <w:t>獲得</w:t>
      </w:r>
      <w:r>
        <w:rPr>
          <w:rFonts w:ascii="MS PGothic" w:eastAsia="MS PGothic" w:hAnsi="MS PGothic" w:hint="eastAsia"/>
          <w:color w:val="333333"/>
        </w:rPr>
        <w:t>した</w:t>
      </w:r>
      <w:r>
        <w:rPr>
          <w:rStyle w:val="lev"/>
          <w:rFonts w:ascii="MS PGothic" w:eastAsia="MS PGothic" w:hAnsi="MS PGothic" w:hint="eastAsia"/>
          <w:color w:val="333333"/>
        </w:rPr>
        <w:t>７人</w:t>
      </w:r>
      <w:r>
        <w:rPr>
          <w:rFonts w:ascii="MS PGothic" w:eastAsia="MS PGothic" w:hAnsi="MS PGothic" w:hint="eastAsia"/>
          <w:color w:val="333333"/>
        </w:rPr>
        <w:t xml:space="preserve">（大竹英夫、石田芳夫、加藤正夫（故人）、趙治勲、小林光一、武宮正樹、小林覚）はじめ、多くの木谷門下の棋士が現在も活躍中です。　</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（参考文献）　川端康成：　名人、新潮文庫（１９６２）；　井口昭夫；　本因坊名勝負物語、三一書房（１９９５）；　菊池達也：　木谷實とその時代、棋苑図（２０００）；　「昭和の伯楽」木谷九段、没後３１年：　朝日新聞（朝刊）特集、２００６年（平成１８年）１２月１９日（火）．</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（参考資料） </w:t>
      </w:r>
      <w:r>
        <w:rPr>
          <w:rStyle w:val="lev"/>
          <w:rFonts w:ascii="MS PGothic" w:eastAsia="MS PGothic" w:hAnsi="MS PGothic" w:hint="eastAsia"/>
          <w:color w:val="333333"/>
        </w:rPr>
        <w:t>囲碁の歴史、昭和初期の碁</w:t>
      </w:r>
      <w:r>
        <w:rPr>
          <w:rFonts w:ascii="MS PGothic" w:eastAsia="MS PGothic" w:hAnsi="MS PGothic" w:hint="eastAsia"/>
          <w:color w:val="333333"/>
        </w:rPr>
        <w:t xml:space="preserve">（日本棋院、市ヶ谷、千代田区、東京）：　</w:t>
      </w:r>
      <w:hyperlink r:id="rId75" w:history="1">
        <w:r>
          <w:rPr>
            <w:rStyle w:val="Lienhypertexte"/>
            <w:rFonts w:ascii="MS PGothic" w:eastAsia="MS PGothic" w:hAnsi="MS PGothic" w:hint="eastAsia"/>
            <w:color w:val="6095C9"/>
          </w:rPr>
          <w:t>http://www.nihonkiin.or.jp/lesson/knowledge/history07.htm</w:t>
        </w:r>
      </w:hyperlink>
      <w:r>
        <w:rPr>
          <w:rFonts w:ascii="MS PGothic" w:eastAsia="MS PGothic" w:hAnsi="MS PGothic" w:hint="eastAsia"/>
          <w:color w:val="333333"/>
        </w:rPr>
        <w:t>；</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w:t>
      </w:r>
      <w:r>
        <w:rPr>
          <w:rStyle w:val="lev"/>
          <w:rFonts w:ascii="MS PGothic" w:eastAsia="MS PGothic" w:hAnsi="MS PGothic" w:hint="eastAsia"/>
          <w:color w:val="333333"/>
        </w:rPr>
        <w:t>本因坊秀哉</w:t>
      </w:r>
      <w:r>
        <w:rPr>
          <w:rFonts w:ascii="MS PGothic" w:eastAsia="MS PGothic" w:hAnsi="MS PGothic" w:hint="eastAsia"/>
          <w:color w:val="333333"/>
        </w:rPr>
        <w:t>（第２１世本因坊、名人、</w:t>
      </w:r>
      <w:proofErr w:type="spellStart"/>
      <w:r>
        <w:rPr>
          <w:rFonts w:ascii="MS PGothic" w:eastAsia="MS PGothic" w:hAnsi="MS PGothic" w:hint="eastAsia"/>
          <w:color w:val="333333"/>
        </w:rPr>
        <w:t>google</w:t>
      </w:r>
      <w:proofErr w:type="spellEnd"/>
      <w:r>
        <w:rPr>
          <w:rFonts w:ascii="MS PGothic" w:eastAsia="MS PGothic" w:hAnsi="MS PGothic" w:hint="eastAsia"/>
          <w:color w:val="333333"/>
        </w:rPr>
        <w:t xml:space="preserve">画像）：　</w:t>
      </w:r>
      <w:hyperlink r:id="rId76" w:history="1">
        <w:r>
          <w:rPr>
            <w:rStyle w:val="Lienhypertexte"/>
            <w:rFonts w:ascii="MS PGothic" w:eastAsia="MS PGothic" w:hAnsi="MS PGothic" w:hint="eastAsia"/>
            <w:color w:val="6095C9"/>
          </w:rPr>
          <w:t>http://images.google.co.jp/images?sourceid=navclient&amp;hl=ja&amp;rlz=1T4GGIH_jaJP278JP279&amp;q=%E6%9C%AC%E5%9B%A0%E5%9D%8A%E7%A7%80%E5%93%89&amp;um=1&amp;ie=UTF-8&amp;sa=N&amp;tab=wi</w:t>
        </w:r>
      </w:hyperlink>
      <w:r>
        <w:rPr>
          <w:rFonts w:ascii="MS PGothic" w:eastAsia="MS PGothic" w:hAnsi="MS PGothic" w:hint="eastAsia"/>
          <w:color w:val="333333"/>
        </w:rPr>
        <w:t>；</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木谷実</w:t>
      </w:r>
      <w:r>
        <w:rPr>
          <w:rFonts w:ascii="MS PGothic" w:eastAsia="MS PGothic" w:hAnsi="MS PGothic" w:hint="eastAsia"/>
          <w:color w:val="333333"/>
        </w:rPr>
        <w:t>（日本棋院、七段（のち九段）、</w:t>
      </w:r>
      <w:proofErr w:type="spellStart"/>
      <w:r>
        <w:rPr>
          <w:rFonts w:ascii="MS PGothic" w:eastAsia="MS PGothic" w:hAnsi="MS PGothic" w:hint="eastAsia"/>
          <w:color w:val="333333"/>
        </w:rPr>
        <w:t>google</w:t>
      </w:r>
      <w:proofErr w:type="spellEnd"/>
      <w:r>
        <w:rPr>
          <w:rFonts w:ascii="MS PGothic" w:eastAsia="MS PGothic" w:hAnsi="MS PGothic" w:hint="eastAsia"/>
          <w:color w:val="333333"/>
        </w:rPr>
        <w:t xml:space="preserve">画像）：　</w:t>
      </w:r>
      <w:hyperlink r:id="rId77" w:history="1">
        <w:r>
          <w:rPr>
            <w:rStyle w:val="Lienhypertexte"/>
            <w:rFonts w:ascii="MS PGothic" w:eastAsia="MS PGothic" w:hAnsi="MS PGothic" w:hint="eastAsia"/>
            <w:color w:val="6095C9"/>
          </w:rPr>
          <w:t>http://images.google.co.jp/images?sourceid=navclient&amp;hl=ja&amp;rlz=1T4GGIH_jaJP278JP279&amp;q=%E6%9C%A8%E8%B0%B7%E5%AE%9F&amp;um=1&amp;ie=UTF-8&amp;sa=N&amp;tab=wi</w:t>
        </w:r>
      </w:hyperlink>
      <w:r>
        <w:rPr>
          <w:rFonts w:ascii="MS PGothic" w:eastAsia="MS PGothic" w:hAnsi="MS PGothic" w:hint="eastAsia"/>
          <w:color w:val="333333"/>
        </w:rPr>
        <w:t>；</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木谷實・星のプラザ</w:t>
      </w:r>
      <w:r>
        <w:rPr>
          <w:rFonts w:ascii="MS PGothic" w:eastAsia="MS PGothic" w:hAnsi="MS PGothic" w:hint="eastAsia"/>
          <w:color w:val="333333"/>
        </w:rPr>
        <w:t xml:space="preserve">（平塚市、神奈川）：　</w:t>
      </w:r>
      <w:hyperlink r:id="rId78" w:history="1">
        <w:r>
          <w:rPr>
            <w:rStyle w:val="Lienhypertexte"/>
            <w:rFonts w:ascii="MS PGothic" w:eastAsia="MS PGothic" w:hAnsi="MS PGothic" w:hint="eastAsia"/>
            <w:color w:val="6095C9"/>
          </w:rPr>
          <w:t>http://www.totalmedia.co.jp/works/works2005_kitani.html</w:t>
        </w:r>
      </w:hyperlink>
      <w:r>
        <w:rPr>
          <w:rFonts w:ascii="MS PGothic" w:eastAsia="MS PGothic" w:hAnsi="MS PGothic" w:hint="eastAsia"/>
          <w:color w:val="333333"/>
        </w:rPr>
        <w:t>．</w:t>
      </w:r>
    </w:p>
    <w:p w:rsidR="009A08F8" w:rsidRDefault="009A08F8" w:rsidP="009A08F8">
      <w:pPr>
        <w:pStyle w:val="NormalWeb"/>
        <w:spacing w:before="150" w:beforeAutospacing="0" w:after="150" w:afterAutospacing="0"/>
        <w:rPr>
          <w:rFonts w:ascii="MS PGothic" w:eastAsia="MS PGothic" w:hAnsi="MS PGothic" w:hint="eastAsia"/>
          <w:color w:val="333333"/>
        </w:rPr>
      </w:pPr>
      <w:r>
        <w:rPr>
          <w:rFonts w:ascii="MS PGothic" w:eastAsia="MS PGothic" w:hAnsi="MS PGothic" w:hint="eastAsia"/>
          <w:color w:val="333333"/>
        </w:rPr>
        <w:t xml:space="preserve">　</w:t>
      </w:r>
      <w:r>
        <w:rPr>
          <w:rStyle w:val="lev"/>
          <w:rFonts w:ascii="MS PGothic" w:eastAsia="MS PGothic" w:hAnsi="MS PGothic" w:hint="eastAsia"/>
          <w:color w:val="333333"/>
        </w:rPr>
        <w:t>日本棋院</w:t>
      </w:r>
      <w:r>
        <w:rPr>
          <w:rFonts w:ascii="MS PGothic" w:eastAsia="MS PGothic" w:hAnsi="MS PGothic" w:hint="eastAsia"/>
          <w:color w:val="333333"/>
        </w:rPr>
        <w:t xml:space="preserve">（市ヶ谷、千代田区、東京）：　</w:t>
      </w:r>
      <w:hyperlink r:id="rId79" w:history="1">
        <w:r>
          <w:rPr>
            <w:rStyle w:val="Lienhypertexte"/>
            <w:rFonts w:ascii="MS PGothic" w:eastAsia="MS PGothic" w:hAnsi="MS PGothic" w:hint="eastAsia"/>
            <w:color w:val="6095C9"/>
          </w:rPr>
          <w:t>http://www.nihonkiin.or.j</w:t>
        </w:r>
      </w:hyperlink>
    </w:p>
    <w:p w:rsidR="009A08F8" w:rsidRDefault="009A08F8" w:rsidP="009A08F8">
      <w:pPr>
        <w:pStyle w:val="entry-footer-info"/>
        <w:spacing w:before="0" w:beforeAutospacing="0" w:after="0" w:afterAutospacing="0"/>
        <w:rPr>
          <w:rFonts w:ascii="MS PGothic" w:eastAsia="MS PGothic" w:hAnsi="MS PGothic" w:hint="eastAsia"/>
          <w:color w:val="192C72"/>
        </w:rPr>
      </w:pPr>
      <w:r>
        <w:rPr>
          <w:rStyle w:val="post-footers"/>
          <w:rFonts w:ascii="MS PGothic" w:eastAsia="MS PGothic" w:hAnsi="MS PGothic" w:hint="eastAsia"/>
          <w:color w:val="192C72"/>
        </w:rPr>
        <w:t>2009年12月23日 (水) </w:t>
      </w:r>
      <w:hyperlink r:id="rId80" w:history="1">
        <w:r>
          <w:rPr>
            <w:rStyle w:val="Lienhypertexte"/>
            <w:rFonts w:ascii="MS PGothic" w:eastAsia="MS PGothic" w:hAnsi="MS PGothic" w:hint="eastAsia"/>
            <w:b/>
            <w:bCs/>
            <w:color w:val="6095C9"/>
          </w:rPr>
          <w:t>●　囲碁（起源、棋話、歴史対局、儀式、遊び、近代碁、世界棋戦）</w:t>
        </w:r>
      </w:hyperlink>
      <w:r>
        <w:rPr>
          <w:rFonts w:ascii="MS PGothic" w:eastAsia="MS PGothic" w:hAnsi="MS PGothic" w:hint="eastAsia"/>
          <w:color w:val="192C72"/>
        </w:rPr>
        <w:t> </w:t>
      </w:r>
      <w:r>
        <w:rPr>
          <w:rStyle w:val="separator"/>
          <w:rFonts w:ascii="MS PGothic" w:eastAsia="MS PGothic" w:hAnsi="MS PGothic" w:hint="eastAsia"/>
          <w:color w:val="192C72"/>
        </w:rPr>
        <w:t>|</w:t>
      </w:r>
      <w:r>
        <w:rPr>
          <w:rFonts w:ascii="MS PGothic" w:eastAsia="MS PGothic" w:hAnsi="MS PGothic" w:hint="eastAsia"/>
          <w:color w:val="192C72"/>
        </w:rPr>
        <w:t> </w:t>
      </w:r>
      <w:hyperlink r:id="rId81" w:history="1">
        <w:r>
          <w:rPr>
            <w:rStyle w:val="Lienhypertexte"/>
            <w:rFonts w:ascii="MS PGothic" w:eastAsia="MS PGothic" w:hAnsi="MS PGothic" w:hint="eastAsia"/>
            <w:b/>
            <w:bCs/>
            <w:color w:val="6095C9"/>
          </w:rPr>
          <w:t>固定リンク</w:t>
        </w:r>
      </w:hyperlink>
    </w:p>
    <w:p w:rsidR="009A08F8" w:rsidRDefault="009A08F8" w:rsidP="009A08F8">
      <w:pPr>
        <w:pStyle w:val="content-nav"/>
        <w:spacing w:before="75" w:beforeAutospacing="0" w:after="450" w:afterAutospacing="0"/>
        <w:rPr>
          <w:rFonts w:ascii="MS PGothic" w:eastAsia="MS PGothic" w:hAnsi="MS PGothic" w:hint="eastAsia"/>
          <w:color w:val="333333"/>
        </w:rPr>
      </w:pPr>
      <w:hyperlink r:id="rId82" w:history="1">
        <w:r>
          <w:rPr>
            <w:rStyle w:val="Lienhypertexte"/>
            <w:rFonts w:ascii="MS PGothic" w:eastAsia="MS PGothic" w:hAnsi="MS PGothic" w:hint="eastAsia"/>
            <w:color w:val="6095C9"/>
          </w:rPr>
          <w:t>« 漆器（石川）にまつわる歴史技法、漆の採取、輪島塗、山中塗、金沢漆器、</w:t>
        </w:r>
        <w:proofErr w:type="gramStart"/>
        <w:r>
          <w:rPr>
            <w:rStyle w:val="Lienhypertexte"/>
            <w:rFonts w:ascii="MS PGothic" w:eastAsia="MS PGothic" w:hAnsi="MS PGothic" w:hint="eastAsia"/>
            <w:color w:val="6095C9"/>
          </w:rPr>
          <w:t>とは(</w:t>
        </w:r>
        <w:proofErr w:type="gramEnd"/>
        <w:r>
          <w:rPr>
            <w:rStyle w:val="Lienhypertexte"/>
            <w:rFonts w:ascii="MS PGothic" w:eastAsia="MS PGothic" w:hAnsi="MS PGothic" w:hint="eastAsia"/>
            <w:color w:val="6095C9"/>
          </w:rPr>
          <w:t>2009.12.23)</w:t>
        </w:r>
      </w:hyperlink>
      <w:r>
        <w:rPr>
          <w:rFonts w:ascii="MS PGothic" w:eastAsia="MS PGothic" w:hAnsi="MS PGothic" w:hint="eastAsia"/>
          <w:color w:val="333333"/>
        </w:rPr>
        <w:t> | </w:t>
      </w:r>
      <w:hyperlink r:id="rId83" w:history="1">
        <w:r>
          <w:rPr>
            <w:rStyle w:val="Lienhypertexte"/>
            <w:rFonts w:ascii="MS PGothic" w:eastAsia="MS PGothic" w:hAnsi="MS PGothic" w:hint="eastAsia"/>
            <w:color w:val="6095C9"/>
          </w:rPr>
          <w:t>トップページ</w:t>
        </w:r>
      </w:hyperlink>
      <w:r>
        <w:rPr>
          <w:rFonts w:ascii="MS PGothic" w:eastAsia="MS PGothic" w:hAnsi="MS PGothic" w:hint="eastAsia"/>
          <w:color w:val="333333"/>
        </w:rPr>
        <w:t> | </w:t>
      </w:r>
      <w:hyperlink r:id="rId84" w:history="1">
        <w:r>
          <w:rPr>
            <w:rStyle w:val="Lienhypertexte"/>
            <w:rFonts w:ascii="MS PGothic" w:eastAsia="MS PGothic" w:hAnsi="MS PGothic" w:hint="eastAsia"/>
            <w:color w:val="6095C9"/>
          </w:rPr>
          <w:t>法然（浄土宗、開祖）の流刑（土佐、讃岐に変更）にまつわる歴史実話、専修念仏、建永（承元とも）の法難、とは(2009.12.28) »</w:t>
        </w:r>
      </w:hyperlink>
    </w:p>
    <w:p w:rsidR="009A08F8" w:rsidRDefault="009A08F8" w:rsidP="009A08F8">
      <w:pPr>
        <w:pStyle w:val="Titre2"/>
        <w:spacing w:before="105" w:beforeAutospacing="0" w:after="0" w:afterAutospacing="0" w:line="450" w:lineRule="atLeast"/>
        <w:rPr>
          <w:rFonts w:ascii="MS PGothic" w:eastAsia="MS PGothic" w:hAnsi="MS PGothic" w:hint="eastAsia"/>
          <w:color w:val="192C72"/>
          <w:sz w:val="27"/>
          <w:szCs w:val="27"/>
        </w:rPr>
      </w:pPr>
      <w:r>
        <w:rPr>
          <w:rFonts w:ascii="MS PGothic" w:eastAsia="MS PGothic" w:hAnsi="MS PGothic" w:hint="eastAsia"/>
          <w:color w:val="192C72"/>
          <w:sz w:val="27"/>
          <w:szCs w:val="27"/>
        </w:rPr>
        <w:t>「</w:t>
      </w:r>
      <w:r>
        <w:rPr>
          <w:rFonts w:ascii="MS PGothic" w:eastAsia="MS PGothic" w:hAnsi="MS PGothic"/>
          <w:color w:val="192C72"/>
          <w:sz w:val="27"/>
          <w:szCs w:val="27"/>
        </w:rPr>
        <w:fldChar w:fldCharType="begin"/>
      </w:r>
      <w:r>
        <w:rPr>
          <w:rFonts w:ascii="MS PGothic" w:eastAsia="MS PGothic" w:hAnsi="MS PGothic"/>
          <w:color w:val="192C72"/>
          <w:sz w:val="27"/>
          <w:szCs w:val="27"/>
        </w:rPr>
        <w:instrText xml:space="preserve"> HYPERLINK "http://kanazawa-sakurada.cocolog-nifty.com/blog/cat52212828/index.html" </w:instrText>
      </w:r>
      <w:r>
        <w:rPr>
          <w:rFonts w:ascii="MS PGothic" w:eastAsia="MS PGothic" w:hAnsi="MS PGothic"/>
          <w:color w:val="192C72"/>
          <w:sz w:val="27"/>
          <w:szCs w:val="27"/>
        </w:rPr>
        <w:fldChar w:fldCharType="separate"/>
      </w:r>
      <w:r>
        <w:rPr>
          <w:rStyle w:val="Lienhypertexte"/>
          <w:rFonts w:ascii="MS PGothic" w:eastAsia="MS PGothic" w:hAnsi="MS PGothic" w:hint="eastAsia"/>
          <w:color w:val="6095C9"/>
          <w:sz w:val="27"/>
          <w:szCs w:val="27"/>
        </w:rPr>
        <w:t>●　囲碁（起源、棋話、歴史対局、儀式、遊び、近代碁、世界棋戦）</w:t>
      </w:r>
      <w:r>
        <w:rPr>
          <w:rFonts w:ascii="MS PGothic" w:eastAsia="MS PGothic" w:hAnsi="MS PGothic"/>
          <w:color w:val="192C72"/>
          <w:sz w:val="27"/>
          <w:szCs w:val="27"/>
        </w:rPr>
        <w:fldChar w:fldCharType="end"/>
      </w:r>
      <w:r>
        <w:rPr>
          <w:rFonts w:ascii="MS PGothic" w:eastAsia="MS PGothic" w:hAnsi="MS PGothic" w:hint="eastAsia"/>
          <w:color w:val="192C72"/>
          <w:sz w:val="27"/>
          <w:szCs w:val="27"/>
        </w:rPr>
        <w:t>」カテゴリの記事</w:t>
      </w:r>
    </w:p>
    <w:p w:rsidR="009A08F8" w:rsidRDefault="009A08F8" w:rsidP="009A08F8">
      <w:pPr>
        <w:numPr>
          <w:ilvl w:val="0"/>
          <w:numId w:val="1"/>
        </w:numPr>
        <w:spacing w:before="100" w:beforeAutospacing="1" w:after="75" w:line="347" w:lineRule="atLeast"/>
        <w:ind w:left="0"/>
        <w:rPr>
          <w:rFonts w:ascii="MS PGothic" w:eastAsia="MS PGothic" w:hAnsi="MS PGothic" w:hint="eastAsia"/>
          <w:color w:val="333333"/>
          <w:sz w:val="24"/>
          <w:szCs w:val="24"/>
        </w:rPr>
      </w:pPr>
      <w:hyperlink r:id="rId85" w:history="1">
        <w:r>
          <w:rPr>
            <w:rStyle w:val="Lienhypertexte"/>
            <w:rFonts w:ascii="MS PGothic" w:eastAsia="MS PGothic" w:hAnsi="MS PGothic" w:hint="eastAsia"/>
            <w:color w:val="6095C9"/>
          </w:rPr>
          <w:t>囲碁、井山七冠、（4月20日）、前人未到の七冠（名人、棋聖、本因坊、王座、天元、碁聖、十段のタイトル）独占、将棋、羽生永世七冠、とは（2016.5.6)</w:t>
        </w:r>
      </w:hyperlink>
      <w:r>
        <w:rPr>
          <w:rFonts w:ascii="MS PGothic" w:eastAsia="MS PGothic" w:hAnsi="MS PGothic" w:hint="eastAsia"/>
          <w:color w:val="333333"/>
        </w:rPr>
        <w:t>(2016.05.06)</w:t>
      </w:r>
    </w:p>
    <w:p w:rsidR="009A08F8" w:rsidRDefault="009A08F8" w:rsidP="009A08F8">
      <w:pPr>
        <w:numPr>
          <w:ilvl w:val="0"/>
          <w:numId w:val="1"/>
        </w:numPr>
        <w:spacing w:before="100" w:beforeAutospacing="1" w:after="75" w:line="347" w:lineRule="atLeast"/>
        <w:ind w:left="0"/>
        <w:rPr>
          <w:rFonts w:ascii="MS PGothic" w:eastAsia="MS PGothic" w:hAnsi="MS PGothic" w:hint="eastAsia"/>
          <w:color w:val="333333"/>
        </w:rPr>
      </w:pPr>
      <w:hyperlink r:id="rId86" w:history="1">
        <w:r>
          <w:rPr>
            <w:rStyle w:val="Lienhypertexte"/>
            <w:rFonts w:ascii="MS PGothic" w:eastAsia="MS PGothic" w:hAnsi="MS PGothic" w:hint="eastAsia"/>
            <w:color w:val="6095C9"/>
          </w:rPr>
          <w:t>囲碁、第４回電聖戦、小林光一名誉棋聖vsコンピュータソフト（３子局）は1勝1敗、日本のＺｅｎ（ゼン）は勝ち、米の</w:t>
        </w:r>
        <w:proofErr w:type="spellStart"/>
        <w:r>
          <w:rPr>
            <w:rStyle w:val="Lienhypertexte"/>
            <w:rFonts w:ascii="MS PGothic" w:eastAsia="MS PGothic" w:hAnsi="MS PGothic" w:hint="eastAsia"/>
            <w:color w:val="6095C9"/>
          </w:rPr>
          <w:t>darkforest</w:t>
        </w:r>
        <w:proofErr w:type="spellEnd"/>
        <w:r>
          <w:rPr>
            <w:rStyle w:val="Lienhypertexte"/>
            <w:rFonts w:ascii="MS PGothic" w:eastAsia="MS PGothic" w:hAnsi="MS PGothic" w:hint="eastAsia"/>
            <w:color w:val="6095C9"/>
          </w:rPr>
          <w:t>（ダークフォレスト）は敗け、とは(2016.3.26)</w:t>
        </w:r>
      </w:hyperlink>
      <w:r>
        <w:rPr>
          <w:rFonts w:ascii="MS PGothic" w:eastAsia="MS PGothic" w:hAnsi="MS PGothic" w:hint="eastAsia"/>
          <w:color w:val="333333"/>
        </w:rPr>
        <w:t>(2016.03.26)</w:t>
      </w:r>
    </w:p>
    <w:p w:rsidR="009A08F8" w:rsidRDefault="009A08F8" w:rsidP="009A08F8">
      <w:pPr>
        <w:numPr>
          <w:ilvl w:val="0"/>
          <w:numId w:val="1"/>
        </w:numPr>
        <w:spacing w:before="100" w:beforeAutospacing="1" w:after="75" w:line="347" w:lineRule="atLeast"/>
        <w:ind w:left="0"/>
        <w:rPr>
          <w:rFonts w:ascii="MS PGothic" w:eastAsia="MS PGothic" w:hAnsi="MS PGothic" w:hint="eastAsia"/>
          <w:color w:val="333333"/>
        </w:rPr>
      </w:pPr>
      <w:hyperlink r:id="rId87" w:history="1">
        <w:r>
          <w:rPr>
            <w:rStyle w:val="Lienhypertexte"/>
            <w:rFonts w:ascii="MS PGothic" w:eastAsia="MS PGothic" w:hAnsi="MS PGothic" w:hint="eastAsia"/>
            <w:color w:val="6095C9"/>
          </w:rPr>
          <w:t>囲碁、アルファ碁（グーグルの人工知能）　と 李世ドル九段（世界最強レベルの棋士）が対局、李世ドル（イセドル）九段は５番勝負の第４戦でようやく１勝、とは(2016.3.19)</w:t>
        </w:r>
      </w:hyperlink>
      <w:r>
        <w:rPr>
          <w:rFonts w:ascii="MS PGothic" w:eastAsia="MS PGothic" w:hAnsi="MS PGothic" w:hint="eastAsia"/>
          <w:color w:val="333333"/>
        </w:rPr>
        <w:t>(2016.03.19)</w:t>
      </w:r>
    </w:p>
    <w:p w:rsidR="009A08F8" w:rsidRDefault="009A08F8" w:rsidP="009A08F8">
      <w:pPr>
        <w:numPr>
          <w:ilvl w:val="0"/>
          <w:numId w:val="1"/>
        </w:numPr>
        <w:spacing w:before="100" w:beforeAutospacing="1" w:after="75" w:line="347" w:lineRule="atLeast"/>
        <w:ind w:left="0"/>
        <w:rPr>
          <w:rFonts w:ascii="MS PGothic" w:eastAsia="MS PGothic" w:hAnsi="MS PGothic" w:hint="eastAsia"/>
          <w:color w:val="333333"/>
        </w:rPr>
      </w:pPr>
      <w:hyperlink r:id="rId88" w:history="1">
        <w:r>
          <w:rPr>
            <w:rStyle w:val="Lienhypertexte"/>
            <w:rFonts w:ascii="MS PGothic" w:eastAsia="MS PGothic" w:hAnsi="MS PGothic" w:hint="eastAsia"/>
            <w:color w:val="6095C9"/>
          </w:rPr>
          <w:t>囲碁、はじめての天元の局、江戸時代、のち天文学、貞享暦（太陰太陽暦）の大家、安井二世算哲が必勝を期して、本因坊四世道策と対局、９目敗け、とは(2016.2.2)</w:t>
        </w:r>
      </w:hyperlink>
      <w:r>
        <w:rPr>
          <w:rFonts w:ascii="MS PGothic" w:eastAsia="MS PGothic" w:hAnsi="MS PGothic" w:hint="eastAsia"/>
          <w:color w:val="333333"/>
        </w:rPr>
        <w:t>(2016.02.02)</w:t>
      </w:r>
    </w:p>
    <w:p w:rsidR="009A08F8" w:rsidRDefault="009A08F8" w:rsidP="009A08F8">
      <w:pPr>
        <w:numPr>
          <w:ilvl w:val="0"/>
          <w:numId w:val="1"/>
        </w:numPr>
        <w:spacing w:before="100" w:beforeAutospacing="1" w:after="75" w:line="347" w:lineRule="atLeast"/>
        <w:ind w:left="0"/>
        <w:rPr>
          <w:rFonts w:ascii="MS PGothic" w:eastAsia="MS PGothic" w:hAnsi="MS PGothic" w:hint="eastAsia"/>
          <w:color w:val="333333"/>
        </w:rPr>
      </w:pPr>
      <w:hyperlink r:id="rId89" w:history="1">
        <w:r>
          <w:rPr>
            <w:rStyle w:val="Lienhypertexte"/>
            <w:rFonts w:ascii="MS PGothic" w:eastAsia="MS PGothic" w:hAnsi="MS PGothic" w:hint="eastAsia"/>
            <w:color w:val="6095C9"/>
          </w:rPr>
          <w:t>アルファ碁（囲碁ソフト）、人工知能(AI)により膨大な過去データで打ち方自習（ディ－プラーニング）、世界で初めてプロ棋士（欧州王者、二段）破る！、とは(2016.1.29)</w:t>
        </w:r>
      </w:hyperlink>
      <w:r>
        <w:rPr>
          <w:rFonts w:ascii="MS PGothic" w:eastAsia="MS PGothic" w:hAnsi="MS PGothic" w:hint="eastAsia"/>
          <w:color w:val="333333"/>
        </w:rPr>
        <w:t>(2016.01.29)</w:t>
      </w:r>
    </w:p>
    <w:p w:rsidR="009652C7" w:rsidRDefault="009652C7"/>
    <w:sectPr w:rsidR="009652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80ECF"/>
    <w:multiLevelType w:val="multilevel"/>
    <w:tmpl w:val="8F2A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DB"/>
    <w:rsid w:val="00045DDB"/>
    <w:rsid w:val="009652C7"/>
    <w:rsid w:val="009A08F8"/>
    <w:rsid w:val="00BC50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A0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A0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yuu">
    <w:name w:val="tyu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uumark">
    <w:name w:val="tyuumark"/>
    <w:basedOn w:val="Policepardfaut"/>
    <w:rsid w:val="00045DDB"/>
  </w:style>
  <w:style w:type="character" w:styleId="Lienhypertexte">
    <w:name w:val="Hyperlink"/>
    <w:basedOn w:val="Policepardfaut"/>
    <w:uiPriority w:val="99"/>
    <w:semiHidden/>
    <w:unhideWhenUsed/>
    <w:rsid w:val="00045DDB"/>
    <w:rPr>
      <w:color w:val="0000FF"/>
      <w:u w:val="single"/>
    </w:rPr>
  </w:style>
  <w:style w:type="paragraph" w:customStyle="1" w:styleId="kyounomagomebungaku">
    <w:name w:val="kyounomagomebungak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45DDB"/>
    <w:rPr>
      <w:b/>
      <w:bCs/>
    </w:rPr>
  </w:style>
  <w:style w:type="paragraph" w:customStyle="1" w:styleId="inyou">
    <w:name w:val="inyo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youbunken">
    <w:name w:val="inyoubunken"/>
    <w:basedOn w:val="Policepardfaut"/>
    <w:rsid w:val="00045DDB"/>
  </w:style>
  <w:style w:type="paragraph" w:customStyle="1" w:styleId="sankou">
    <w:name w:val="sanko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oushinbi">
    <w:name w:val="koushinbi"/>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045D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5DDB"/>
    <w:rPr>
      <w:rFonts w:ascii="Tahoma" w:hAnsi="Tahoma" w:cs="Tahoma"/>
      <w:sz w:val="16"/>
      <w:szCs w:val="16"/>
    </w:rPr>
  </w:style>
  <w:style w:type="paragraph" w:styleId="NormalWeb">
    <w:name w:val="Normal (Web)"/>
    <w:basedOn w:val="Normal"/>
    <w:uiPriority w:val="99"/>
    <w:semiHidden/>
    <w:unhideWhenUsed/>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9A08F8"/>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A08F8"/>
    <w:rPr>
      <w:rFonts w:ascii="Times New Roman" w:eastAsia="Times New Roman" w:hAnsi="Times New Roman" w:cs="Times New Roman"/>
      <w:b/>
      <w:bCs/>
      <w:sz w:val="27"/>
      <w:szCs w:val="27"/>
    </w:rPr>
  </w:style>
  <w:style w:type="paragraph" w:customStyle="1" w:styleId="entry-footer-info">
    <w:name w:val="entry-footer-info"/>
    <w:basedOn w:val="Normal"/>
    <w:rsid w:val="009A08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footers">
    <w:name w:val="post-footers"/>
    <w:basedOn w:val="Policepardfaut"/>
    <w:rsid w:val="009A08F8"/>
  </w:style>
  <w:style w:type="character" w:customStyle="1" w:styleId="separator">
    <w:name w:val="separator"/>
    <w:basedOn w:val="Policepardfaut"/>
    <w:rsid w:val="009A08F8"/>
  </w:style>
  <w:style w:type="paragraph" w:customStyle="1" w:styleId="content-nav">
    <w:name w:val="content-nav"/>
    <w:basedOn w:val="Normal"/>
    <w:rsid w:val="009A08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9A0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A0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yuu">
    <w:name w:val="tyu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uumark">
    <w:name w:val="tyuumark"/>
    <w:basedOn w:val="Policepardfaut"/>
    <w:rsid w:val="00045DDB"/>
  </w:style>
  <w:style w:type="character" w:styleId="Lienhypertexte">
    <w:name w:val="Hyperlink"/>
    <w:basedOn w:val="Policepardfaut"/>
    <w:uiPriority w:val="99"/>
    <w:semiHidden/>
    <w:unhideWhenUsed/>
    <w:rsid w:val="00045DDB"/>
    <w:rPr>
      <w:color w:val="0000FF"/>
      <w:u w:val="single"/>
    </w:rPr>
  </w:style>
  <w:style w:type="paragraph" w:customStyle="1" w:styleId="kyounomagomebungaku">
    <w:name w:val="kyounomagomebungak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45DDB"/>
    <w:rPr>
      <w:b/>
      <w:bCs/>
    </w:rPr>
  </w:style>
  <w:style w:type="paragraph" w:customStyle="1" w:styleId="inyou">
    <w:name w:val="inyo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youbunken">
    <w:name w:val="inyoubunken"/>
    <w:basedOn w:val="Policepardfaut"/>
    <w:rsid w:val="00045DDB"/>
  </w:style>
  <w:style w:type="paragraph" w:customStyle="1" w:styleId="sankou">
    <w:name w:val="sankou"/>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oushinbi">
    <w:name w:val="koushinbi"/>
    <w:basedOn w:val="Normal"/>
    <w:rsid w:val="00045DDB"/>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045D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5DDB"/>
    <w:rPr>
      <w:rFonts w:ascii="Tahoma" w:hAnsi="Tahoma" w:cs="Tahoma"/>
      <w:sz w:val="16"/>
      <w:szCs w:val="16"/>
    </w:rPr>
  </w:style>
  <w:style w:type="paragraph" w:styleId="NormalWeb">
    <w:name w:val="Normal (Web)"/>
    <w:basedOn w:val="Normal"/>
    <w:uiPriority w:val="99"/>
    <w:semiHidden/>
    <w:unhideWhenUsed/>
    <w:rsid w:val="00045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9A08F8"/>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A08F8"/>
    <w:rPr>
      <w:rFonts w:ascii="Times New Roman" w:eastAsia="Times New Roman" w:hAnsi="Times New Roman" w:cs="Times New Roman"/>
      <w:b/>
      <w:bCs/>
      <w:sz w:val="27"/>
      <w:szCs w:val="27"/>
    </w:rPr>
  </w:style>
  <w:style w:type="paragraph" w:customStyle="1" w:styleId="entry-footer-info">
    <w:name w:val="entry-footer-info"/>
    <w:basedOn w:val="Normal"/>
    <w:rsid w:val="009A08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footers">
    <w:name w:val="post-footers"/>
    <w:basedOn w:val="Policepardfaut"/>
    <w:rsid w:val="009A08F8"/>
  </w:style>
  <w:style w:type="character" w:customStyle="1" w:styleId="separator">
    <w:name w:val="separator"/>
    <w:basedOn w:val="Policepardfaut"/>
    <w:rsid w:val="009A08F8"/>
  </w:style>
  <w:style w:type="paragraph" w:customStyle="1" w:styleId="content-nav">
    <w:name w:val="content-nav"/>
    <w:basedOn w:val="Normal"/>
    <w:rsid w:val="009A08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38078">
      <w:bodyDiv w:val="1"/>
      <w:marLeft w:val="0"/>
      <w:marRight w:val="0"/>
      <w:marTop w:val="0"/>
      <w:marBottom w:val="0"/>
      <w:divBdr>
        <w:top w:val="none" w:sz="0" w:space="0" w:color="auto"/>
        <w:left w:val="none" w:sz="0" w:space="0" w:color="auto"/>
        <w:bottom w:val="none" w:sz="0" w:space="0" w:color="auto"/>
        <w:right w:val="none" w:sz="0" w:space="0" w:color="auto"/>
      </w:divBdr>
      <w:divsChild>
        <w:div w:id="1759642838">
          <w:marLeft w:val="0"/>
          <w:marRight w:val="0"/>
          <w:marTop w:val="0"/>
          <w:marBottom w:val="450"/>
          <w:divBdr>
            <w:top w:val="none" w:sz="0" w:space="0" w:color="auto"/>
            <w:left w:val="none" w:sz="0" w:space="0" w:color="auto"/>
            <w:bottom w:val="none" w:sz="0" w:space="0" w:color="auto"/>
            <w:right w:val="none" w:sz="0" w:space="0" w:color="auto"/>
          </w:divBdr>
          <w:divsChild>
            <w:div w:id="1199270587">
              <w:marLeft w:val="0"/>
              <w:marRight w:val="0"/>
              <w:marTop w:val="0"/>
              <w:marBottom w:val="0"/>
              <w:divBdr>
                <w:top w:val="none" w:sz="0" w:space="0" w:color="auto"/>
                <w:left w:val="none" w:sz="0" w:space="0" w:color="auto"/>
                <w:bottom w:val="none" w:sz="0" w:space="0" w:color="auto"/>
                <w:right w:val="none" w:sz="0" w:space="0" w:color="auto"/>
              </w:divBdr>
              <w:divsChild>
                <w:div w:id="1622687573">
                  <w:marLeft w:val="0"/>
                  <w:marRight w:val="0"/>
                  <w:marTop w:val="0"/>
                  <w:marBottom w:val="150"/>
                  <w:divBdr>
                    <w:top w:val="none" w:sz="0" w:space="0" w:color="auto"/>
                    <w:left w:val="none" w:sz="0" w:space="0" w:color="auto"/>
                    <w:bottom w:val="none" w:sz="0" w:space="0" w:color="auto"/>
                    <w:right w:val="none" w:sz="0" w:space="0" w:color="auto"/>
                  </w:divBdr>
                  <w:divsChild>
                    <w:div w:id="1361249546">
                      <w:marLeft w:val="0"/>
                      <w:marRight w:val="0"/>
                      <w:marTop w:val="0"/>
                      <w:marBottom w:val="0"/>
                      <w:divBdr>
                        <w:top w:val="none" w:sz="0" w:space="0" w:color="auto"/>
                        <w:left w:val="none" w:sz="0" w:space="0" w:color="auto"/>
                        <w:bottom w:val="none" w:sz="0" w:space="0" w:color="auto"/>
                        <w:right w:val="none" w:sz="0" w:space="0" w:color="auto"/>
                      </w:divBdr>
                      <w:divsChild>
                        <w:div w:id="429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12336">
                  <w:marLeft w:val="0"/>
                  <w:marRight w:val="0"/>
                  <w:marTop w:val="0"/>
                  <w:marBottom w:val="540"/>
                  <w:divBdr>
                    <w:top w:val="none" w:sz="0" w:space="0" w:color="auto"/>
                    <w:left w:val="none" w:sz="0" w:space="0" w:color="auto"/>
                    <w:bottom w:val="none" w:sz="0" w:space="0" w:color="auto"/>
                    <w:right w:val="none" w:sz="0" w:space="0" w:color="auto"/>
                  </w:divBdr>
                </w:div>
              </w:divsChild>
            </w:div>
            <w:div w:id="468936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4034034">
      <w:bodyDiv w:val="1"/>
      <w:marLeft w:val="0"/>
      <w:marRight w:val="0"/>
      <w:marTop w:val="0"/>
      <w:marBottom w:val="0"/>
      <w:divBdr>
        <w:top w:val="none" w:sz="0" w:space="0" w:color="auto"/>
        <w:left w:val="none" w:sz="0" w:space="0" w:color="auto"/>
        <w:bottom w:val="none" w:sz="0" w:space="0" w:color="auto"/>
        <w:right w:val="none" w:sz="0" w:space="0" w:color="auto"/>
      </w:divBdr>
    </w:div>
    <w:div w:id="13560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ignroomrune.com/magome/k/kawabata/kawabata5.jpg" TargetMode="External"/><Relationship Id="rId18" Type="http://schemas.openxmlformats.org/officeDocument/2006/relationships/hyperlink" Target="https://designroomrune.com/magome/smallbooks/persons_new/sakakiyama.html" TargetMode="External"/><Relationship Id="rId26" Type="http://schemas.openxmlformats.org/officeDocument/2006/relationships/image" Target="media/image4.jpeg"/><Relationship Id="rId39" Type="http://schemas.openxmlformats.org/officeDocument/2006/relationships/hyperlink" Target="https://designroomrune.com/magome/smallbooks/persons_new/muramatu.html" TargetMode="External"/><Relationship Id="rId21" Type="http://schemas.openxmlformats.org/officeDocument/2006/relationships/hyperlink" Target="https://designroomrune.com/magome/daypage/05/0501.html" TargetMode="External"/><Relationship Id="rId34" Type="http://schemas.openxmlformats.org/officeDocument/2006/relationships/hyperlink" Target="https://designroomrune.com/magome/smallbooks/places_new/ootaku.html" TargetMode="External"/><Relationship Id="rId42" Type="http://schemas.openxmlformats.org/officeDocument/2006/relationships/hyperlink" Target="https://designroomrune.com/magome/smallbooks/persons_new/kawabata.html" TargetMode="External"/><Relationship Id="rId47" Type="http://schemas.openxmlformats.org/officeDocument/2006/relationships/hyperlink" Target="https://designroomrune.com/magome/daypage/11/1119.html" TargetMode="External"/><Relationship Id="rId50" Type="http://schemas.openxmlformats.org/officeDocument/2006/relationships/hyperlink" Target="https://www.amazon.co.jp/dp/4880653969/ref=as_sl_pc_qf_sp_asin_til?tag=rune0077-22&amp;linkCode=w00&amp;linkId=d394d198094b636abd87564a822cb5e7&amp;creativeASIN=4880653969" TargetMode="External"/><Relationship Id="rId55" Type="http://schemas.openxmlformats.org/officeDocument/2006/relationships/hyperlink" Target="http://www.amazon.co.jp/gp/product/B000JAJRV4?adid=1Q725XH030KHJVAPC264&amp;camp=243&amp;creative=1615&amp;creativeASIN=B000JAJRV4&amp;linkCode=as1&amp;tag=rune0077-22" TargetMode="External"/><Relationship Id="rId63" Type="http://schemas.openxmlformats.org/officeDocument/2006/relationships/hyperlink" Target="https://designroomrune.com/magome/smallbooks/persons_new/kawabata.html" TargetMode="External"/><Relationship Id="rId68" Type="http://schemas.openxmlformats.org/officeDocument/2006/relationships/hyperlink" Target="https://ja.wikipedia.org/w/index.php?title=%E6%8C%81%E3%81%A1%E6%99%82%E9%96%93&amp;oldid=83467118" TargetMode="External"/><Relationship Id="rId76" Type="http://schemas.openxmlformats.org/officeDocument/2006/relationships/hyperlink" Target="http://images.google.co.jp/images?sourceid=navclient&amp;hl=ja&amp;rlz=1T4GGIH_jaJP278JP279&amp;q=%E6%9C%AC%E5%9B%A0%E5%9D%8A%E7%A7%80%E5%93%89&amp;um=1&amp;ie=UTF-8&amp;sa=N&amp;tab=wi" TargetMode="External"/><Relationship Id="rId84" Type="http://schemas.openxmlformats.org/officeDocument/2006/relationships/hyperlink" Target="http://kanazawa-sakurada.cocolog-nifty.com/blog/2009/12/20091228-da2b.html" TargetMode="External"/><Relationship Id="rId89" Type="http://schemas.openxmlformats.org/officeDocument/2006/relationships/hyperlink" Target="http://kanazawa-sakurada.cocolog-nifty.com/blog/2016/01/post-255e.html" TargetMode="External"/><Relationship Id="rId7" Type="http://schemas.openxmlformats.org/officeDocument/2006/relationships/hyperlink" Target="http://kanazawa-sakurada.cocolog-nifty.com/blog/2009/12/20091223-8d79.html" TargetMode="External"/><Relationship Id="rId71" Type="http://schemas.openxmlformats.org/officeDocument/2006/relationships/hyperlink" Target="https://ja.wikipedia.org/w/index.php?title=%E5%91%89%E6%B8%85%E6%BA%90&amp;oldid=77801008"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s://designroomrune.com/magome/smallbooks/persons_new/kawabata.html" TargetMode="External"/><Relationship Id="rId11" Type="http://schemas.openxmlformats.org/officeDocument/2006/relationships/hyperlink" Target="https://designroomrune.com/magome/k/kawabata/photo03.jpg" TargetMode="External"/><Relationship Id="rId24" Type="http://schemas.openxmlformats.org/officeDocument/2006/relationships/hyperlink" Target="https://designroomrune.com/magome/smallbooks/persons_new/sakakiyama.html" TargetMode="External"/><Relationship Id="rId32" Type="http://schemas.openxmlformats.org/officeDocument/2006/relationships/hyperlink" Target="https://designroomrune.com/magome/smallbooks/persons_new/kawabata.html" TargetMode="External"/><Relationship Id="rId37" Type="http://schemas.openxmlformats.org/officeDocument/2006/relationships/hyperlink" Target="https://designroomrune.com/magome/smallbooks/persons_new/muramatu.html" TargetMode="External"/><Relationship Id="rId40" Type="http://schemas.openxmlformats.org/officeDocument/2006/relationships/hyperlink" Target="https://designroomrune.com/magome/smallbooks/persons_new/kawabata.html" TargetMode="External"/><Relationship Id="rId45" Type="http://schemas.openxmlformats.org/officeDocument/2006/relationships/hyperlink" Target="https://www.amazon.co.jp/%E7%9F%B3%E5%80%89%E6%98%87%E3%81%AE%E5%9B%B2%E7%A2%81%E5%85%A5%E9%96%80-%E5%9B%B2%E7%A2%81%E3%81%AE%E4%B8%96%E7%95%8C%E3%81%B8%E3%82%88%E3%81%86%E3%81%93%E3%81%9D-%E7%9F%B3%E5%80%89-%E6%98%87/dp/4818206717/ref=as_sl_pc_qf_sp_asin_til?tag=rune0077-22&amp;linkCode=w00&amp;linkId=5b297aad429eeeaa65e4f3ea62fb5784&amp;creativeASIN=4818206717" TargetMode="External"/><Relationship Id="rId53" Type="http://schemas.openxmlformats.org/officeDocument/2006/relationships/hyperlink" Target="https://www.amazon.co.jp/dp/4000228560/ref=as_sl_pc_qf_sp_asin_til?tag=rune0077-22&amp;linkCode=w00&amp;linkId=e918c1b774605c0b5d100e42053c6bb2&amp;creativeASIN=4000228560" TargetMode="External"/><Relationship Id="rId58" Type="http://schemas.openxmlformats.org/officeDocument/2006/relationships/hyperlink" Target="https://designroomrune.com/magome/smallbooks/persons_new/kawabata.html" TargetMode="External"/><Relationship Id="rId66" Type="http://schemas.openxmlformats.org/officeDocument/2006/relationships/hyperlink" Target="https://ja.wikipedia.org/w/index.php?title=%E6%9C%AC%E5%9B%A0%E5%9D%8A%E7%A7%80%E5%93%89&amp;oldid=68794357" TargetMode="External"/><Relationship Id="rId74" Type="http://schemas.openxmlformats.org/officeDocument/2006/relationships/image" Target="media/image11.jpeg"/><Relationship Id="rId79" Type="http://schemas.openxmlformats.org/officeDocument/2006/relationships/hyperlink" Target="http://www.nihonkiin.or.jp/" TargetMode="External"/><Relationship Id="rId87" Type="http://schemas.openxmlformats.org/officeDocument/2006/relationships/hyperlink" Target="http://kanazawa-sakurada.cocolog-nifty.com/blog/2016/03/vs-a0a6.html" TargetMode="External"/><Relationship Id="rId5" Type="http://schemas.openxmlformats.org/officeDocument/2006/relationships/webSettings" Target="webSettings.xml"/><Relationship Id="rId61" Type="http://schemas.openxmlformats.org/officeDocument/2006/relationships/hyperlink" Target="https://designroomrune.com/magome/s/sakakiyama/sakakiyama.html" TargetMode="External"/><Relationship Id="rId82" Type="http://schemas.openxmlformats.org/officeDocument/2006/relationships/hyperlink" Target="http://kanazawa-sakurada.cocolog-nifty.com/blog/2009/12/20091223-c984.html" TargetMode="External"/><Relationship Id="rId90" Type="http://schemas.openxmlformats.org/officeDocument/2006/relationships/fontTable" Target="fontTable.xml"/><Relationship Id="rId19" Type="http://schemas.openxmlformats.org/officeDocument/2006/relationships/hyperlink" Target="https://designroomrune.com/magome/smallbooks/persons_new/kawabata.html" TargetMode="External"/><Relationship Id="rId14" Type="http://schemas.openxmlformats.org/officeDocument/2006/relationships/image" Target="media/image2.jpeg"/><Relationship Id="rId22" Type="http://schemas.openxmlformats.org/officeDocument/2006/relationships/hyperlink" Target="https://designroomrune.com/magome/smallbooks/persons_new/kawabata.html" TargetMode="External"/><Relationship Id="rId27" Type="http://schemas.openxmlformats.org/officeDocument/2006/relationships/hyperlink" Target="https://designroomrune.com/magome/k/kawabata/photo01.jpg" TargetMode="External"/><Relationship Id="rId30" Type="http://schemas.openxmlformats.org/officeDocument/2006/relationships/hyperlink" Target="https://designroomrune.com/magome/smallbooks/persons_new/muramatu.html" TargetMode="External"/><Relationship Id="rId35" Type="http://schemas.openxmlformats.org/officeDocument/2006/relationships/hyperlink" Target="https://designroomrune.com/magome/smallbooks/persons_new/kawabata.html" TargetMode="External"/><Relationship Id="rId43" Type="http://schemas.openxmlformats.org/officeDocument/2006/relationships/hyperlink" Target="https://designroomrune.com/magome/daypage/04/0404.html" TargetMode="External"/><Relationship Id="rId48" Type="http://schemas.openxmlformats.org/officeDocument/2006/relationships/hyperlink" Target="http://www.amazon.co.jp/gp/product/4101001197?adid=0CH9XZZZSDFGGKS0HT6M&amp;camp=243&amp;creative=1615&amp;creativeASIN=4101001197&amp;linkCode=as1&amp;tag=rune0077-22" TargetMode="External"/><Relationship Id="rId56" Type="http://schemas.openxmlformats.org/officeDocument/2006/relationships/image" Target="media/image9.jpeg"/><Relationship Id="rId64" Type="http://schemas.openxmlformats.org/officeDocument/2006/relationships/hyperlink" Target="https://designroomrune.com/magome/smallbooks/places_new/ootaku.html" TargetMode="External"/><Relationship Id="rId69" Type="http://schemas.openxmlformats.org/officeDocument/2006/relationships/hyperlink" Target="https://ja.wikipedia.org/w/index.php?title=%E5%B0%81%E3%81%98%E6%89%8B&amp;oldid=72935030" TargetMode="External"/><Relationship Id="rId77" Type="http://schemas.openxmlformats.org/officeDocument/2006/relationships/hyperlink" Target="http://images.google.co.jp/images?sourceid=navclient&amp;hl=ja&amp;rlz=1T4GGIH_jaJP278JP279&amp;q=%E6%9C%A8%E8%B0%B7%E5%AE%9F&amp;um=1&amp;ie=UTF-8&amp;sa=N&amp;tab=wi" TargetMode="External"/><Relationship Id="rId8" Type="http://schemas.openxmlformats.org/officeDocument/2006/relationships/hyperlink" Target="https://designroomrune.com/magome/k/kawabata/photo02.jpg" TargetMode="External"/><Relationship Id="rId51" Type="http://schemas.openxmlformats.org/officeDocument/2006/relationships/image" Target="media/image7.jpeg"/><Relationship Id="rId72" Type="http://schemas.openxmlformats.org/officeDocument/2006/relationships/image" Target="media/image10.jpeg"/><Relationship Id="rId80" Type="http://schemas.openxmlformats.org/officeDocument/2006/relationships/hyperlink" Target="http://kanazawa-sakurada.cocolog-nifty.com/blog/cat52212828/index.html" TargetMode="External"/><Relationship Id="rId85" Type="http://schemas.openxmlformats.org/officeDocument/2006/relationships/hyperlink" Target="http://kanazawa-sakurada.cocolog-nifty.com/blog/2016/05/post-89ef.html" TargetMode="External"/><Relationship Id="rId3" Type="http://schemas.microsoft.com/office/2007/relationships/stylesWithEffects" Target="stylesWithEffects.xml"/><Relationship Id="rId12" Type="http://schemas.openxmlformats.org/officeDocument/2006/relationships/hyperlink" Target="https://designroomrune.com/magome/k/kawabata/photo04.jpg" TargetMode="External"/><Relationship Id="rId17" Type="http://schemas.openxmlformats.org/officeDocument/2006/relationships/hyperlink" Target="https://designroomrune.com/magome/smallbooks/persons_new/kawabata.html" TargetMode="External"/><Relationship Id="rId25" Type="http://schemas.openxmlformats.org/officeDocument/2006/relationships/hyperlink" Target="https://designroomrune.com/magome/s/sakakiyama/photo01.jpg" TargetMode="External"/><Relationship Id="rId33" Type="http://schemas.openxmlformats.org/officeDocument/2006/relationships/hyperlink" Target="https://designroomrune.com/magome/smallbooks/etc_new/tyosakuken.html" TargetMode="External"/><Relationship Id="rId38" Type="http://schemas.openxmlformats.org/officeDocument/2006/relationships/hyperlink" Target="https://designroomrune.com/magome/smallbooks/persons_new/kawabata.html" TargetMode="External"/><Relationship Id="rId46" Type="http://schemas.openxmlformats.org/officeDocument/2006/relationships/hyperlink" Target="https://yasashiigo.com/" TargetMode="External"/><Relationship Id="rId59" Type="http://schemas.openxmlformats.org/officeDocument/2006/relationships/hyperlink" Target="https://designroomrune.com/magome/smallbooks/persons_new/ozaki_k.html" TargetMode="External"/><Relationship Id="rId67" Type="http://schemas.openxmlformats.org/officeDocument/2006/relationships/hyperlink" Target="https://ja.wikipedia.org/w/index.php?title=%E6%9C%A8%E8%B0%B7%E5%AF%A6&amp;oldid=69636796" TargetMode="External"/><Relationship Id="rId20" Type="http://schemas.openxmlformats.org/officeDocument/2006/relationships/hyperlink" Target="https://designroomrune.com/magome/smallbooks/persons_new/kawabata.html" TargetMode="External"/><Relationship Id="rId41" Type="http://schemas.openxmlformats.org/officeDocument/2006/relationships/hyperlink" Target="https://designroomrune.com/magome/smallbooks/etc_new/tyosakuken.html" TargetMode="External"/><Relationship Id="rId54" Type="http://schemas.openxmlformats.org/officeDocument/2006/relationships/image" Target="media/image8.jpeg"/><Relationship Id="rId62" Type="http://schemas.openxmlformats.org/officeDocument/2006/relationships/hyperlink" Target="https://designroomrune.com/magome/smallbooks/persons_new/kawabata.html" TargetMode="External"/><Relationship Id="rId70" Type="http://schemas.openxmlformats.org/officeDocument/2006/relationships/hyperlink" Target="https://ja.wikipedia.org/w/index.php?title=%E5%90%8D%E4%BA%BA_(%E5%B0%8F%E8%AA%AC)&amp;oldid=72816133" TargetMode="External"/><Relationship Id="rId75" Type="http://schemas.openxmlformats.org/officeDocument/2006/relationships/hyperlink" Target="http://www.nihonkiin.or.jp/lesson/knowledge/history07.htm" TargetMode="External"/><Relationship Id="rId83" Type="http://schemas.openxmlformats.org/officeDocument/2006/relationships/hyperlink" Target="http://kanazawa-sakurada.cocolog-nifty.com/blog/" TargetMode="External"/><Relationship Id="rId88" Type="http://schemas.openxmlformats.org/officeDocument/2006/relationships/hyperlink" Target="http://kanazawa-sakurada.cocolog-nifty.com/blog/2016/02/post-f46e.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signroomrune.com/magome/smallbooks/etc_new/tyosakuken.html" TargetMode="External"/><Relationship Id="rId15" Type="http://schemas.openxmlformats.org/officeDocument/2006/relationships/hyperlink" Target="https://designroomrune.com/magome/s/sakakiyama/sakakiyama2.jpg" TargetMode="External"/><Relationship Id="rId23" Type="http://schemas.openxmlformats.org/officeDocument/2006/relationships/hyperlink" Target="https://designroomrune.com/magome/smallbooks/persons_new/sakakiyama.html" TargetMode="External"/><Relationship Id="rId28" Type="http://schemas.openxmlformats.org/officeDocument/2006/relationships/image" Target="media/image5.jpeg"/><Relationship Id="rId36" Type="http://schemas.openxmlformats.org/officeDocument/2006/relationships/hyperlink" Target="https://designroomrune.com/magome/smallbooks/persons_new/muramatu.html" TargetMode="External"/><Relationship Id="rId49" Type="http://schemas.openxmlformats.org/officeDocument/2006/relationships/image" Target="media/image6.jpeg"/><Relationship Id="rId57" Type="http://schemas.openxmlformats.org/officeDocument/2006/relationships/hyperlink" Target="https://designroomrune.com/magome/smallbooks/persons_new/oooka.html" TargetMode="External"/><Relationship Id="rId10" Type="http://schemas.openxmlformats.org/officeDocument/2006/relationships/hyperlink" Target="https://designroomrune.com/magome/daypage/12/1222.html" TargetMode="External"/><Relationship Id="rId31" Type="http://schemas.openxmlformats.org/officeDocument/2006/relationships/hyperlink" Target="https://designroomrune.com/magome/smallbooks/persons_new/sakakiyama.html" TargetMode="External"/><Relationship Id="rId44" Type="http://schemas.openxmlformats.org/officeDocument/2006/relationships/hyperlink" Target="https://www.amazon.co.jp/%E3%83%92%E3%82%AB%E3%83%AB%E3%81%AE%E7%A2%81-1-%E3%82%B8%E3%83%A3%E3%83%B3%E3%83%97%E3%82%B3%E3%83%9F%E3%83%83%E3%82%AF%E3%82%B9DIGITAL-%E3%81%BB%E3%81%A3%E3%81%9F%E3%82%86%E3%81%BF-ebook/dp/B00AA6MPWU/ref=as_sl_pc_qf_sp_asin_til?tag=rune0077-22&amp;linkCode=w00&amp;linkId=4678da3e81cfae40edf64ccca62bc134&amp;creativeASIN=B00AA6MPWU" TargetMode="External"/><Relationship Id="rId52" Type="http://schemas.openxmlformats.org/officeDocument/2006/relationships/hyperlink" Target="https://designroomrune.com/magome/smallbooks/persons_new/kawabata.html" TargetMode="External"/><Relationship Id="rId60" Type="http://schemas.openxmlformats.org/officeDocument/2006/relationships/hyperlink" Target="https://designroomrune.com/magome/k/kawabata/kawabata.html" TargetMode="External"/><Relationship Id="rId65" Type="http://schemas.openxmlformats.org/officeDocument/2006/relationships/hyperlink" Target="https://ja.wikipedia.org/w/index.php?title=%E7%B4%85%E8%91%89%E9%A4%A8&amp;oldid=76669551" TargetMode="External"/><Relationship Id="rId73" Type="http://schemas.openxmlformats.org/officeDocument/2006/relationships/hyperlink" Target="http://kanazawa-sakurada.cocolog-nifty.com/photos/uncategorized/2013/06/08/master1.jpg" TargetMode="External"/><Relationship Id="rId78" Type="http://schemas.openxmlformats.org/officeDocument/2006/relationships/hyperlink" Target="http://www.totalmedia.co.jp/works/works2005_kitani.html" TargetMode="External"/><Relationship Id="rId81" Type="http://schemas.openxmlformats.org/officeDocument/2006/relationships/hyperlink" Target="http://kanazawa-sakurada.cocolog-nifty.com/blog/2009/12/20091223-8d79.html" TargetMode="External"/><Relationship Id="rId86" Type="http://schemas.openxmlformats.org/officeDocument/2006/relationships/hyperlink" Target="http://kanazawa-sakurada.cocolog-nifty.com/blog/2016/03/vs11facebookdar.html"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2497</Words>
  <Characters>13737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3</cp:revision>
  <dcterms:created xsi:type="dcterms:W3CDTF">2022-06-19T08:47:00Z</dcterms:created>
  <dcterms:modified xsi:type="dcterms:W3CDTF">2022-06-19T12:28:00Z</dcterms:modified>
</cp:coreProperties>
</file>